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E7" w:rsidRDefault="009E73E7" w:rsidP="003928A7">
      <w:pPr>
        <w:pStyle w:val="Title"/>
      </w:pPr>
      <w:r w:rsidRPr="006956B2">
        <w:t xml:space="preserve">Communications </w:t>
      </w:r>
      <w:r w:rsidR="00883726" w:rsidRPr="006956B2">
        <w:t>P</w:t>
      </w:r>
      <w:r w:rsidRPr="006956B2">
        <w:t xml:space="preserve">lanning </w:t>
      </w:r>
      <w:r w:rsidR="00883726" w:rsidRPr="006956B2">
        <w:t>Gu</w:t>
      </w:r>
      <w:r w:rsidR="00C83158" w:rsidRPr="006956B2">
        <w:t>ide</w:t>
      </w:r>
    </w:p>
    <w:p w:rsidR="006956B2" w:rsidRPr="006956B2" w:rsidRDefault="006956B2" w:rsidP="006956B2"/>
    <w:p w:rsidR="0039220A" w:rsidRPr="005F2ADD" w:rsidRDefault="003928A7" w:rsidP="008025E1">
      <w:pPr>
        <w:pBdr>
          <w:top w:val="single" w:sz="4" w:space="1" w:color="auto"/>
          <w:left w:val="single" w:sz="4" w:space="4" w:color="auto"/>
          <w:bottom w:val="single" w:sz="4" w:space="1" w:color="auto"/>
          <w:right w:val="single" w:sz="4" w:space="4" w:color="auto"/>
        </w:pBdr>
        <w:shd w:val="clear" w:color="auto" w:fill="FFFF99"/>
        <w:spacing w:before="40" w:after="40" w:line="220" w:lineRule="exact"/>
        <w:ind w:left="144" w:right="475"/>
        <w:rPr>
          <w:rFonts w:ascii="Trebuchet MS" w:hAnsi="Trebuchet MS"/>
          <w:sz w:val="18"/>
          <w:szCs w:val="18"/>
        </w:rPr>
      </w:pPr>
      <w:r w:rsidRPr="005F2ADD">
        <w:rPr>
          <w:rFonts w:ascii="Trebuchet MS" w:hAnsi="Trebuchet MS"/>
          <w:sz w:val="18"/>
          <w:szCs w:val="18"/>
        </w:rPr>
        <w:t xml:space="preserve">As you </w:t>
      </w:r>
      <w:r w:rsidR="00AE2A6D" w:rsidRPr="005F2ADD">
        <w:rPr>
          <w:rFonts w:ascii="Trebuchet MS" w:hAnsi="Trebuchet MS"/>
          <w:sz w:val="18"/>
          <w:szCs w:val="18"/>
        </w:rPr>
        <w:t>map out your communications strategy</w:t>
      </w:r>
      <w:r w:rsidRPr="005F2ADD">
        <w:rPr>
          <w:rFonts w:ascii="Trebuchet MS" w:hAnsi="Trebuchet MS"/>
          <w:sz w:val="18"/>
          <w:szCs w:val="18"/>
        </w:rPr>
        <w:t>, use this template to help you:</w:t>
      </w:r>
    </w:p>
    <w:p w:rsidR="003928A7" w:rsidRPr="005F2ADD" w:rsidRDefault="003928A7" w:rsidP="00974A67">
      <w:pPr>
        <w:numPr>
          <w:ilvl w:val="0"/>
          <w:numId w:val="5"/>
        </w:numPr>
        <w:pBdr>
          <w:top w:val="single" w:sz="4" w:space="1" w:color="auto"/>
          <w:left w:val="single" w:sz="4" w:space="4" w:color="auto"/>
          <w:bottom w:val="single" w:sz="4" w:space="1" w:color="auto"/>
          <w:right w:val="single" w:sz="4" w:space="4" w:color="auto"/>
        </w:pBdr>
        <w:shd w:val="clear" w:color="auto" w:fill="FFFF99"/>
        <w:tabs>
          <w:tab w:val="clear" w:pos="821"/>
          <w:tab w:val="num" w:pos="360"/>
        </w:tabs>
        <w:spacing w:before="40" w:after="40" w:line="220" w:lineRule="exact"/>
        <w:ind w:left="360" w:right="475" w:hanging="216"/>
        <w:rPr>
          <w:rFonts w:ascii="Trebuchet MS" w:hAnsi="Trebuchet MS"/>
          <w:sz w:val="18"/>
          <w:szCs w:val="18"/>
        </w:rPr>
      </w:pPr>
      <w:r w:rsidRPr="005F2ADD">
        <w:rPr>
          <w:rFonts w:ascii="Trebuchet MS" w:hAnsi="Trebuchet MS"/>
          <w:sz w:val="18"/>
          <w:szCs w:val="18"/>
        </w:rPr>
        <w:t>Determine the appropriate set of communication activities based on the relationships among the communication, buying, and selling processes</w:t>
      </w:r>
      <w:r w:rsidR="0027506F">
        <w:rPr>
          <w:rFonts w:ascii="Trebuchet MS" w:hAnsi="Trebuchet MS"/>
          <w:sz w:val="18"/>
          <w:szCs w:val="18"/>
        </w:rPr>
        <w:t>.</w:t>
      </w:r>
    </w:p>
    <w:p w:rsidR="003928A7" w:rsidRPr="005F2ADD" w:rsidRDefault="003928A7" w:rsidP="00974A67">
      <w:pPr>
        <w:numPr>
          <w:ilvl w:val="0"/>
          <w:numId w:val="5"/>
        </w:numPr>
        <w:pBdr>
          <w:top w:val="single" w:sz="4" w:space="1" w:color="auto"/>
          <w:left w:val="single" w:sz="4" w:space="4" w:color="auto"/>
          <w:bottom w:val="single" w:sz="4" w:space="1" w:color="auto"/>
          <w:right w:val="single" w:sz="4" w:space="4" w:color="auto"/>
        </w:pBdr>
        <w:shd w:val="clear" w:color="auto" w:fill="FFFF99"/>
        <w:tabs>
          <w:tab w:val="clear" w:pos="821"/>
          <w:tab w:val="num" w:pos="360"/>
        </w:tabs>
        <w:spacing w:before="40" w:after="40" w:line="220" w:lineRule="exact"/>
        <w:ind w:left="360" w:right="475" w:hanging="216"/>
        <w:rPr>
          <w:rFonts w:ascii="Trebuchet MS" w:hAnsi="Trebuchet MS"/>
          <w:sz w:val="18"/>
          <w:szCs w:val="18"/>
        </w:rPr>
      </w:pPr>
      <w:r w:rsidRPr="005F2ADD">
        <w:rPr>
          <w:rFonts w:ascii="Trebuchet MS" w:hAnsi="Trebuchet MS"/>
          <w:sz w:val="18"/>
          <w:szCs w:val="18"/>
        </w:rPr>
        <w:t>Outline the use of messages and other communication tools throughout your selling process</w:t>
      </w:r>
      <w:r w:rsidR="0027506F">
        <w:rPr>
          <w:rFonts w:ascii="Trebuchet MS" w:hAnsi="Trebuchet MS"/>
          <w:sz w:val="18"/>
          <w:szCs w:val="18"/>
        </w:rPr>
        <w:t>.</w:t>
      </w:r>
    </w:p>
    <w:p w:rsidR="003928A7" w:rsidRPr="005F2ADD" w:rsidRDefault="003928A7" w:rsidP="00974A67">
      <w:pPr>
        <w:numPr>
          <w:ilvl w:val="0"/>
          <w:numId w:val="5"/>
        </w:numPr>
        <w:pBdr>
          <w:top w:val="single" w:sz="4" w:space="1" w:color="auto"/>
          <w:left w:val="single" w:sz="4" w:space="4" w:color="auto"/>
          <w:bottom w:val="single" w:sz="4" w:space="1" w:color="auto"/>
          <w:right w:val="single" w:sz="4" w:space="4" w:color="auto"/>
        </w:pBdr>
        <w:shd w:val="clear" w:color="auto" w:fill="FFFF99"/>
        <w:tabs>
          <w:tab w:val="clear" w:pos="821"/>
          <w:tab w:val="num" w:pos="360"/>
        </w:tabs>
        <w:spacing w:before="40" w:after="40" w:line="220" w:lineRule="exact"/>
        <w:ind w:left="360" w:right="475" w:hanging="216"/>
        <w:rPr>
          <w:rFonts w:ascii="Trebuchet MS" w:hAnsi="Trebuchet MS"/>
          <w:sz w:val="18"/>
          <w:szCs w:val="18"/>
        </w:rPr>
      </w:pPr>
      <w:r w:rsidRPr="005F2ADD">
        <w:rPr>
          <w:rFonts w:ascii="Trebuchet MS" w:hAnsi="Trebuchet MS"/>
          <w:sz w:val="18"/>
          <w:szCs w:val="18"/>
        </w:rPr>
        <w:t>Determine the appropriate communication vehicles you should implement for each audience</w:t>
      </w:r>
      <w:r w:rsidR="00AE2A6D" w:rsidRPr="005F2ADD">
        <w:rPr>
          <w:rFonts w:ascii="Trebuchet MS" w:hAnsi="Trebuchet MS"/>
          <w:sz w:val="18"/>
          <w:szCs w:val="18"/>
        </w:rPr>
        <w:t>, whether that audience is a customer, a channel member, or a partner.</w:t>
      </w:r>
    </w:p>
    <w:p w:rsidR="003928A7" w:rsidRPr="005F2ADD" w:rsidRDefault="003928A7" w:rsidP="00974A67">
      <w:pPr>
        <w:numPr>
          <w:ilvl w:val="0"/>
          <w:numId w:val="5"/>
        </w:numPr>
        <w:pBdr>
          <w:top w:val="single" w:sz="4" w:space="1" w:color="auto"/>
          <w:left w:val="single" w:sz="4" w:space="4" w:color="auto"/>
          <w:bottom w:val="single" w:sz="4" w:space="1" w:color="auto"/>
          <w:right w:val="single" w:sz="4" w:space="4" w:color="auto"/>
        </w:pBdr>
        <w:shd w:val="clear" w:color="auto" w:fill="FFFF99"/>
        <w:tabs>
          <w:tab w:val="clear" w:pos="821"/>
          <w:tab w:val="num" w:pos="360"/>
        </w:tabs>
        <w:spacing w:before="40" w:after="40" w:line="220" w:lineRule="exact"/>
        <w:ind w:left="360" w:right="475" w:hanging="216"/>
        <w:rPr>
          <w:rFonts w:ascii="Trebuchet MS" w:hAnsi="Trebuchet MS"/>
          <w:sz w:val="18"/>
          <w:szCs w:val="18"/>
        </w:rPr>
      </w:pPr>
      <w:r w:rsidRPr="005F2ADD">
        <w:rPr>
          <w:rFonts w:ascii="Trebuchet MS" w:hAnsi="Trebuchet MS"/>
          <w:sz w:val="18"/>
          <w:szCs w:val="18"/>
        </w:rPr>
        <w:t>Determine implementation timing and the budget for each audience</w:t>
      </w:r>
      <w:r w:rsidR="0027506F">
        <w:rPr>
          <w:rFonts w:ascii="Trebuchet MS" w:hAnsi="Trebuchet MS"/>
          <w:sz w:val="18"/>
          <w:szCs w:val="18"/>
        </w:rPr>
        <w:t>.</w:t>
      </w:r>
    </w:p>
    <w:p w:rsidR="00AC2A1A" w:rsidRDefault="00AC2A1A" w:rsidP="00AC2A1A"/>
    <w:p w:rsidR="00AC2A1A" w:rsidRPr="005F2ADD" w:rsidRDefault="00AC2A1A" w:rsidP="008025E1">
      <w:pPr>
        <w:pBdr>
          <w:top w:val="single" w:sz="4" w:space="1" w:color="auto"/>
          <w:left w:val="single" w:sz="4" w:space="4" w:color="auto"/>
          <w:bottom w:val="single" w:sz="4" w:space="1" w:color="auto"/>
          <w:right w:val="single" w:sz="4" w:space="4" w:color="auto"/>
        </w:pBdr>
        <w:shd w:val="clear" w:color="auto" w:fill="FFFF99"/>
        <w:spacing w:before="40" w:after="40" w:line="220" w:lineRule="exact"/>
        <w:ind w:left="144" w:right="475"/>
        <w:rPr>
          <w:rFonts w:ascii="Trebuchet MS" w:hAnsi="Trebuchet MS"/>
          <w:sz w:val="18"/>
          <w:szCs w:val="18"/>
        </w:rPr>
      </w:pPr>
      <w:r w:rsidRPr="005F2ADD">
        <w:rPr>
          <w:rFonts w:ascii="Trebuchet MS" w:hAnsi="Trebuchet MS"/>
          <w:sz w:val="18"/>
          <w:szCs w:val="18"/>
        </w:rPr>
        <w:t>Create a new planning guide for each of your target audiences.</w:t>
      </w:r>
    </w:p>
    <w:p w:rsidR="00AC2A1A" w:rsidRPr="005F2ADD" w:rsidRDefault="00AC2A1A" w:rsidP="008025E1">
      <w:pPr>
        <w:pBdr>
          <w:top w:val="single" w:sz="4" w:space="1" w:color="auto"/>
          <w:left w:val="single" w:sz="4" w:space="4" w:color="auto"/>
          <w:bottom w:val="single" w:sz="4" w:space="1" w:color="auto"/>
          <w:right w:val="single" w:sz="4" w:space="4" w:color="auto"/>
        </w:pBdr>
        <w:shd w:val="clear" w:color="auto" w:fill="FFFF99"/>
        <w:spacing w:before="40" w:after="40" w:line="220" w:lineRule="exact"/>
        <w:ind w:left="144" w:right="475"/>
        <w:rPr>
          <w:rFonts w:ascii="Trebuchet MS" w:hAnsi="Trebuchet MS"/>
          <w:sz w:val="18"/>
          <w:szCs w:val="18"/>
        </w:rPr>
      </w:pPr>
      <w:r w:rsidRPr="005F2ADD">
        <w:rPr>
          <w:rFonts w:ascii="Trebuchet MS" w:hAnsi="Trebuchet MS"/>
          <w:sz w:val="18"/>
          <w:szCs w:val="18"/>
        </w:rPr>
        <w:t>To insert the appropriate information for your plan, click a word enclosed in brackets and then type the correct information, such as the name of the audience or the name of your company.</w:t>
      </w:r>
    </w:p>
    <w:p w:rsidR="0039220A" w:rsidRPr="009D3A03" w:rsidRDefault="002D784B" w:rsidP="003928A7">
      <w:pPr>
        <w:pStyle w:val="Heading2"/>
      </w:pPr>
      <w:r w:rsidRPr="009D3A03">
        <w:t xml:space="preserve">Communications </w:t>
      </w:r>
      <w:r w:rsidR="00E93188">
        <w:t>p</w:t>
      </w:r>
      <w:r w:rsidRPr="009D3A03">
        <w:t>lan</w:t>
      </w:r>
      <w:r w:rsidR="00AE2A6D">
        <w:t xml:space="preserve"> for</w:t>
      </w:r>
      <w:r w:rsidRPr="009D3A03">
        <w:t xml:space="preserve"> </w:t>
      </w:r>
      <w:r w:rsidR="00FC6DB5" w:rsidRPr="00773095">
        <w:fldChar w:fldCharType="begin"/>
      </w:r>
      <w:r w:rsidR="00773095" w:rsidRPr="00773095">
        <w:instrText xml:space="preserve"> </w:instrText>
      </w:r>
      <w:r w:rsidR="00773095">
        <w:instrText xml:space="preserve">MACROBUTTON  DoFieldClick </w:instrText>
      </w:r>
      <w:r w:rsidR="00773095">
        <w:rPr>
          <w:b w:val="0"/>
        </w:rPr>
        <w:instrText>[</w:instrText>
      </w:r>
      <w:r w:rsidR="00773095" w:rsidRPr="00773095">
        <w:instrText>audience</w:instrText>
      </w:r>
      <w:r w:rsidR="00815704">
        <w:instrText xml:space="preserve"> name</w:instrText>
      </w:r>
      <w:r w:rsidR="00773095" w:rsidRPr="00773095">
        <w:rPr>
          <w:b w:val="0"/>
        </w:rPr>
        <w:instrText>]</w:instrText>
      </w:r>
      <w:r w:rsidR="00FC6DB5" w:rsidRPr="00773095">
        <w:fldChar w:fldCharType="end"/>
      </w:r>
    </w:p>
    <w:p w:rsidR="0039220A" w:rsidRPr="00FD045D" w:rsidRDefault="0039220A">
      <w:pPr>
        <w:rPr>
          <w:rFonts w:cs="Arial"/>
          <w:b/>
          <w:bCs/>
          <w:sz w:val="24"/>
        </w:rPr>
      </w:pPr>
    </w:p>
    <w:p w:rsidR="0039220A" w:rsidRPr="00815704" w:rsidRDefault="0039220A" w:rsidP="002E08BE">
      <w:pPr>
        <w:numPr>
          <w:ilvl w:val="2"/>
          <w:numId w:val="2"/>
        </w:numPr>
        <w:spacing w:after="120"/>
        <w:rPr>
          <w:rFonts w:cs="Arial"/>
          <w:b/>
          <w:bCs/>
          <w:sz w:val="26"/>
          <w:szCs w:val="26"/>
        </w:rPr>
      </w:pPr>
      <w:r w:rsidRPr="00815704">
        <w:rPr>
          <w:rFonts w:cs="Arial"/>
          <w:b/>
          <w:bCs/>
          <w:sz w:val="26"/>
          <w:szCs w:val="26"/>
        </w:rPr>
        <w:t xml:space="preserve">Communication, </w:t>
      </w:r>
      <w:r w:rsidR="00197A60" w:rsidRPr="00815704">
        <w:rPr>
          <w:rFonts w:cs="Arial"/>
          <w:b/>
          <w:bCs/>
          <w:sz w:val="26"/>
          <w:szCs w:val="26"/>
        </w:rPr>
        <w:t>b</w:t>
      </w:r>
      <w:r w:rsidRPr="00815704">
        <w:rPr>
          <w:rFonts w:cs="Arial"/>
          <w:b/>
          <w:bCs/>
          <w:sz w:val="26"/>
          <w:szCs w:val="26"/>
        </w:rPr>
        <w:t>uying</w:t>
      </w:r>
      <w:r w:rsidR="009D3A03" w:rsidRPr="00815704">
        <w:rPr>
          <w:rFonts w:cs="Arial"/>
          <w:b/>
          <w:bCs/>
          <w:sz w:val="26"/>
          <w:szCs w:val="26"/>
        </w:rPr>
        <w:t>,</w:t>
      </w:r>
      <w:r w:rsidRPr="00815704">
        <w:rPr>
          <w:rFonts w:cs="Arial"/>
          <w:b/>
          <w:bCs/>
          <w:sz w:val="26"/>
          <w:szCs w:val="26"/>
        </w:rPr>
        <w:t xml:space="preserve"> and </w:t>
      </w:r>
      <w:r w:rsidR="00197A60" w:rsidRPr="00815704">
        <w:rPr>
          <w:rFonts w:cs="Arial"/>
          <w:b/>
          <w:bCs/>
          <w:sz w:val="26"/>
          <w:szCs w:val="26"/>
        </w:rPr>
        <w:t>s</w:t>
      </w:r>
      <w:r w:rsidRPr="00815704">
        <w:rPr>
          <w:rFonts w:cs="Arial"/>
          <w:b/>
          <w:bCs/>
          <w:sz w:val="26"/>
          <w:szCs w:val="26"/>
        </w:rPr>
        <w:t xml:space="preserve">elling </w:t>
      </w:r>
      <w:r w:rsidR="00197A60" w:rsidRPr="00815704">
        <w:rPr>
          <w:rFonts w:cs="Arial"/>
          <w:b/>
          <w:bCs/>
          <w:sz w:val="26"/>
          <w:szCs w:val="26"/>
        </w:rPr>
        <w:t>p</w:t>
      </w:r>
      <w:r w:rsidRPr="00815704">
        <w:rPr>
          <w:rFonts w:cs="Arial"/>
          <w:b/>
          <w:bCs/>
          <w:sz w:val="26"/>
          <w:szCs w:val="26"/>
        </w:rPr>
        <w:t>rocesses</w:t>
      </w:r>
    </w:p>
    <w:p w:rsidR="007C4B03" w:rsidRDefault="0039220A" w:rsidP="006956B2">
      <w:pPr>
        <w:ind w:left="360"/>
      </w:pPr>
      <w:r w:rsidRPr="006956B2">
        <w:t>The following diagram depicts the relationship</w:t>
      </w:r>
      <w:r w:rsidR="00197A60" w:rsidRPr="006956B2">
        <w:t>s</w:t>
      </w:r>
      <w:r w:rsidRPr="006956B2">
        <w:t xml:space="preserve"> </w:t>
      </w:r>
      <w:r w:rsidR="00197A60" w:rsidRPr="006956B2">
        <w:t>among</w:t>
      </w:r>
      <w:r w:rsidRPr="006956B2">
        <w:t xml:space="preserve"> the communication, buying</w:t>
      </w:r>
      <w:r w:rsidR="00197A60" w:rsidRPr="006956B2">
        <w:t>,</w:t>
      </w:r>
      <w:r w:rsidRPr="006956B2">
        <w:t xml:space="preserve"> and selling processes used with and </w:t>
      </w:r>
      <w:proofErr w:type="gramStart"/>
      <w:r w:rsidRPr="006956B2">
        <w:t>by</w:t>
      </w:r>
      <w:r w:rsidR="00773095" w:rsidRPr="006956B2">
        <w:t xml:space="preserve"> </w:t>
      </w:r>
      <w:proofErr w:type="gramEnd"/>
      <w:r w:rsidR="00FC6DB5" w:rsidRPr="006956B2">
        <w:fldChar w:fldCharType="begin"/>
      </w:r>
      <w:r w:rsidR="00773095" w:rsidRPr="006956B2">
        <w:instrText xml:space="preserve"> MACROBUTTON  DoFieldClick [audience</w:instrText>
      </w:r>
      <w:r w:rsidR="00815704" w:rsidRPr="006956B2">
        <w:instrText xml:space="preserve"> name</w:instrText>
      </w:r>
      <w:r w:rsidR="00773095" w:rsidRPr="006956B2">
        <w:instrText>]</w:instrText>
      </w:r>
      <w:r w:rsidR="00FC6DB5" w:rsidRPr="006956B2">
        <w:fldChar w:fldCharType="end"/>
      </w:r>
      <w:r w:rsidR="00FC6DB5" w:rsidRPr="006956B2">
        <w:fldChar w:fldCharType="begin"/>
      </w:r>
      <w:r w:rsidR="00773095" w:rsidRPr="006956B2">
        <w:instrText xml:space="preserve"> MACROBUTTON [audience]</w:instrText>
      </w:r>
      <w:r w:rsidR="00FC6DB5" w:rsidRPr="006956B2">
        <w:fldChar w:fldCharType="end"/>
      </w:r>
      <w:r w:rsidRPr="006956B2">
        <w:t xml:space="preserve">. </w:t>
      </w:r>
      <w:r w:rsidR="00815704" w:rsidRPr="006956B2">
        <w:t>In the row beginning with “Awareness</w:t>
      </w:r>
      <w:r w:rsidR="0027506F">
        <w:t>,</w:t>
      </w:r>
      <w:r w:rsidR="00815704" w:rsidRPr="006956B2">
        <w:t>” t</w:t>
      </w:r>
      <w:r w:rsidRPr="006956B2">
        <w:t>he communication process outlines th</w:t>
      </w:r>
      <w:r w:rsidR="00815704" w:rsidRPr="006956B2">
        <w:t xml:space="preserve">e key communication objectives </w:t>
      </w:r>
      <w:r w:rsidRPr="006956B2">
        <w:t>that must be met to</w:t>
      </w:r>
      <w:r w:rsidR="00F74FC4" w:rsidRPr="006956B2">
        <w:t xml:space="preserve"> facilitate</w:t>
      </w:r>
      <w:r w:rsidRPr="006956B2">
        <w:t xml:space="preserve"> progress in the buying and selling processes.</w:t>
      </w:r>
    </w:p>
    <w:p w:rsidR="007C4B03" w:rsidRDefault="007C4B03" w:rsidP="006956B2">
      <w:pPr>
        <w:ind w:left="360"/>
      </w:pPr>
    </w:p>
    <w:p w:rsidR="0039220A" w:rsidRPr="005F2ADD" w:rsidRDefault="00AC2A1A" w:rsidP="007C4B03">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Pr>
          <w:rFonts w:ascii="Trebuchet MS" w:hAnsi="Trebuchet MS"/>
          <w:sz w:val="18"/>
          <w:szCs w:val="18"/>
        </w:rPr>
        <w:t>You</w:t>
      </w:r>
      <w:r w:rsidR="00815704" w:rsidRPr="005F2ADD">
        <w:rPr>
          <w:rFonts w:ascii="Trebuchet MS" w:hAnsi="Trebuchet MS"/>
          <w:sz w:val="18"/>
          <w:szCs w:val="18"/>
        </w:rPr>
        <w:t xml:space="preserve"> </w:t>
      </w:r>
      <w:r w:rsidR="0027506F">
        <w:rPr>
          <w:rFonts w:ascii="Trebuchet MS" w:hAnsi="Trebuchet MS"/>
          <w:sz w:val="18"/>
          <w:szCs w:val="18"/>
        </w:rPr>
        <w:t>might</w:t>
      </w:r>
      <w:r w:rsidR="00AB7566" w:rsidRPr="005F2ADD">
        <w:rPr>
          <w:rFonts w:ascii="Trebuchet MS" w:hAnsi="Trebuchet MS"/>
          <w:sz w:val="18"/>
          <w:szCs w:val="18"/>
        </w:rPr>
        <w:t xml:space="preserve"> need to modify the buying or selling process to reflect your company’s or your audience’s </w:t>
      </w:r>
      <w:proofErr w:type="gramStart"/>
      <w:r w:rsidR="00AB7566" w:rsidRPr="005F2ADD">
        <w:rPr>
          <w:rFonts w:ascii="Trebuchet MS" w:hAnsi="Trebuchet MS"/>
          <w:sz w:val="18"/>
          <w:szCs w:val="18"/>
        </w:rPr>
        <w:t>process</w:t>
      </w:r>
      <w:proofErr w:type="gramEnd"/>
      <w:r w:rsidR="00AB7566" w:rsidRPr="005F2ADD">
        <w:rPr>
          <w:rFonts w:ascii="Trebuchet MS" w:hAnsi="Trebuchet MS"/>
          <w:sz w:val="18"/>
          <w:szCs w:val="18"/>
        </w:rPr>
        <w:t>.</w:t>
      </w:r>
    </w:p>
    <w:p w:rsidR="0039220A" w:rsidRPr="00FD045D" w:rsidRDefault="0039220A">
      <w:pPr>
        <w:rPr>
          <w:rFonts w:cs="Arial"/>
          <w:sz w:val="24"/>
        </w:rPr>
      </w:pPr>
    </w:p>
    <w:tbl>
      <w:tblPr>
        <w:tblW w:w="957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896"/>
        <w:gridCol w:w="365"/>
        <w:gridCol w:w="897"/>
        <w:gridCol w:w="271"/>
        <w:gridCol w:w="15"/>
        <w:gridCol w:w="1157"/>
        <w:gridCol w:w="360"/>
        <w:gridCol w:w="990"/>
        <w:gridCol w:w="1262"/>
        <w:gridCol w:w="1170"/>
        <w:gridCol w:w="1550"/>
      </w:tblGrid>
      <w:tr w:rsidR="0039220A" w:rsidRPr="00FD045D">
        <w:trPr>
          <w:cantSplit/>
        </w:trPr>
        <w:tc>
          <w:tcPr>
            <w:tcW w:w="9578" w:type="dxa"/>
            <w:gridSpan w:val="12"/>
            <w:tcBorders>
              <w:left w:val="single" w:sz="4" w:space="0" w:color="auto"/>
            </w:tcBorders>
            <w:shd w:val="clear" w:color="auto" w:fill="FFFFCC"/>
            <w:tcMar>
              <w:top w:w="43" w:type="dxa"/>
              <w:left w:w="115" w:type="dxa"/>
              <w:bottom w:w="43" w:type="dxa"/>
              <w:right w:w="115" w:type="dxa"/>
            </w:tcMar>
          </w:tcPr>
          <w:p w:rsidR="0039220A" w:rsidRPr="004C44A7" w:rsidRDefault="0039220A">
            <w:pPr>
              <w:rPr>
                <w:rFonts w:cs="Arial"/>
                <w:b/>
              </w:rPr>
            </w:pPr>
            <w:r w:rsidRPr="004C44A7">
              <w:rPr>
                <w:rFonts w:cs="Arial"/>
                <w:b/>
              </w:rPr>
              <w:t xml:space="preserve">Communication </w:t>
            </w:r>
            <w:r w:rsidR="00197A60" w:rsidRPr="004C44A7">
              <w:rPr>
                <w:rFonts w:cs="Arial"/>
                <w:b/>
              </w:rPr>
              <w:t>p</w:t>
            </w:r>
            <w:r w:rsidRPr="004C44A7">
              <w:rPr>
                <w:rFonts w:cs="Arial"/>
                <w:b/>
              </w:rPr>
              <w:t>rocess</w:t>
            </w:r>
          </w:p>
        </w:tc>
      </w:tr>
      <w:tr w:rsidR="0039220A" w:rsidRPr="00FD045D">
        <w:trPr>
          <w:cantSplit/>
        </w:trPr>
        <w:tc>
          <w:tcPr>
            <w:tcW w:w="1543" w:type="dxa"/>
            <w:gridSpan w:val="2"/>
            <w:tcBorders>
              <w:lef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Awareness</w:t>
            </w:r>
          </w:p>
        </w:tc>
        <w:tc>
          <w:tcPr>
            <w:tcW w:w="1548" w:type="dxa"/>
            <w:gridSpan w:val="4"/>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Credibility</w:t>
            </w:r>
          </w:p>
        </w:tc>
        <w:tc>
          <w:tcPr>
            <w:tcW w:w="1515" w:type="dxa"/>
            <w:gridSpan w:val="2"/>
            <w:vMerge w:val="restart"/>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Interest</w:t>
            </w:r>
          </w:p>
        </w:tc>
        <w:tc>
          <w:tcPr>
            <w:tcW w:w="2252" w:type="dxa"/>
            <w:gridSpan w:val="2"/>
            <w:vMerge w:val="restart"/>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Preference</w:t>
            </w:r>
          </w:p>
        </w:tc>
        <w:tc>
          <w:tcPr>
            <w:tcW w:w="1170" w:type="dxa"/>
            <w:vMerge w:val="restart"/>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Selection</w:t>
            </w:r>
          </w:p>
        </w:tc>
        <w:tc>
          <w:tcPr>
            <w:tcW w:w="1550" w:type="dxa"/>
            <w:vMerge w:val="restart"/>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Loyalty</w:t>
            </w:r>
          </w:p>
        </w:tc>
      </w:tr>
      <w:tr w:rsidR="0039220A" w:rsidRPr="00FD045D">
        <w:trPr>
          <w:cantSplit/>
        </w:trPr>
        <w:tc>
          <w:tcPr>
            <w:tcW w:w="646" w:type="dxa"/>
            <w:tcBorders>
              <w:left w:val="dashed" w:sz="4" w:space="0" w:color="auto"/>
              <w:bottom w:val="nil"/>
            </w:tcBorders>
            <w:tcMar>
              <w:top w:w="43" w:type="dxa"/>
              <w:left w:w="115" w:type="dxa"/>
              <w:bottom w:w="43" w:type="dxa"/>
              <w:right w:w="115" w:type="dxa"/>
            </w:tcMar>
          </w:tcPr>
          <w:p w:rsidR="0039220A" w:rsidRPr="00FD045D" w:rsidRDefault="0039220A">
            <w:pPr>
              <w:jc w:val="center"/>
              <w:rPr>
                <w:rFonts w:cs="Arial"/>
                <w:sz w:val="18"/>
              </w:rPr>
            </w:pPr>
          </w:p>
        </w:tc>
        <w:tc>
          <w:tcPr>
            <w:tcW w:w="2445" w:type="dxa"/>
            <w:gridSpan w:val="5"/>
            <w:tcBorders>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 xml:space="preserve">Lead </w:t>
            </w:r>
            <w:r w:rsidR="00197A60">
              <w:rPr>
                <w:rFonts w:cs="Arial"/>
                <w:sz w:val="18"/>
              </w:rPr>
              <w:t>g</w:t>
            </w:r>
            <w:r w:rsidRPr="00FD045D">
              <w:rPr>
                <w:rFonts w:cs="Arial"/>
                <w:sz w:val="18"/>
              </w:rPr>
              <w:t>eneration</w:t>
            </w:r>
          </w:p>
        </w:tc>
        <w:tc>
          <w:tcPr>
            <w:tcW w:w="1515" w:type="dxa"/>
            <w:gridSpan w:val="2"/>
            <w:vMerge/>
            <w:tcBorders>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2252" w:type="dxa"/>
            <w:gridSpan w:val="2"/>
            <w:vMerge/>
            <w:tcBorders>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170" w:type="dxa"/>
            <w:vMerge/>
            <w:tcBorders>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550" w:type="dxa"/>
            <w:vMerge/>
            <w:tcBorders>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p>
        </w:tc>
      </w:tr>
      <w:tr w:rsidR="0039220A" w:rsidRPr="00FD045D">
        <w:trPr>
          <w:cantSplit/>
        </w:trPr>
        <w:tc>
          <w:tcPr>
            <w:tcW w:w="646" w:type="dxa"/>
            <w:tcBorders>
              <w:top w:val="nil"/>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2445" w:type="dxa"/>
            <w:gridSpan w:val="5"/>
            <w:tcBorders>
              <w:top w:val="single" w:sz="4" w:space="0" w:color="auto"/>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517" w:type="dxa"/>
            <w:gridSpan w:val="2"/>
            <w:tcBorders>
              <w:top w:val="single" w:sz="4" w:space="0" w:color="auto"/>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2250" w:type="dxa"/>
            <w:gridSpan w:val="2"/>
            <w:tcBorders>
              <w:top w:val="single" w:sz="4" w:space="0" w:color="auto"/>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170" w:type="dxa"/>
            <w:tcBorders>
              <w:top w:val="single" w:sz="4" w:space="0" w:color="auto"/>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550" w:type="dxa"/>
            <w:tcBorders>
              <w:top w:val="single" w:sz="4" w:space="0" w:color="auto"/>
              <w:left w:val="dashed" w:sz="4" w:space="0" w:color="auto"/>
              <w:bottom w:val="single"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r>
      <w:tr w:rsidR="0039220A" w:rsidRPr="00FD045D">
        <w:trPr>
          <w:cantSplit/>
        </w:trPr>
        <w:tc>
          <w:tcPr>
            <w:tcW w:w="9578" w:type="dxa"/>
            <w:gridSpan w:val="12"/>
            <w:tcBorders>
              <w:top w:val="single" w:sz="4" w:space="0" w:color="auto"/>
              <w:left w:val="single" w:sz="4" w:space="0" w:color="auto"/>
            </w:tcBorders>
            <w:shd w:val="clear" w:color="auto" w:fill="CCFFFF"/>
            <w:tcMar>
              <w:top w:w="43" w:type="dxa"/>
              <w:left w:w="115" w:type="dxa"/>
              <w:bottom w:w="43" w:type="dxa"/>
              <w:right w:w="115" w:type="dxa"/>
            </w:tcMar>
          </w:tcPr>
          <w:p w:rsidR="0039220A" w:rsidRPr="004C44A7" w:rsidRDefault="0039220A">
            <w:pPr>
              <w:pStyle w:val="Heading6"/>
              <w:rPr>
                <w:rFonts w:cs="Arial"/>
                <w:b/>
                <w:sz w:val="20"/>
                <w:szCs w:val="20"/>
              </w:rPr>
            </w:pPr>
            <w:r w:rsidRPr="004C44A7">
              <w:rPr>
                <w:rFonts w:cs="Arial"/>
                <w:b/>
                <w:sz w:val="20"/>
                <w:szCs w:val="20"/>
              </w:rPr>
              <w:t xml:space="preserve">Buying </w:t>
            </w:r>
            <w:r w:rsidR="00197A60" w:rsidRPr="004C44A7">
              <w:rPr>
                <w:rFonts w:cs="Arial"/>
                <w:b/>
                <w:sz w:val="20"/>
                <w:szCs w:val="20"/>
              </w:rPr>
              <w:t>p</w:t>
            </w:r>
            <w:r w:rsidRPr="004C44A7">
              <w:rPr>
                <w:rFonts w:cs="Arial"/>
                <w:b/>
                <w:sz w:val="20"/>
                <w:szCs w:val="20"/>
              </w:rPr>
              <w:t>rocess</w:t>
            </w:r>
            <w:r w:rsidR="00D232FF" w:rsidRPr="004C44A7">
              <w:rPr>
                <w:rFonts w:cs="Arial"/>
                <w:b/>
                <w:sz w:val="20"/>
                <w:szCs w:val="20"/>
              </w:rPr>
              <w:t xml:space="preserve"> </w:t>
            </w:r>
            <w:r w:rsidR="00FC6DB5">
              <w:rPr>
                <w:rFonts w:cs="Arial"/>
                <w:sz w:val="20"/>
                <w:szCs w:val="20"/>
              </w:rPr>
              <w:fldChar w:fldCharType="begin"/>
            </w:r>
            <w:r w:rsidR="00BA3BE7">
              <w:rPr>
                <w:rFonts w:cs="Arial"/>
                <w:sz w:val="20"/>
                <w:szCs w:val="20"/>
              </w:rPr>
              <w:instrText xml:space="preserve"> MACROBUTTON  DoFieldClick [this </w:instrText>
            </w:r>
            <w:r w:rsidR="002F0B64">
              <w:rPr>
                <w:rFonts w:cs="Arial"/>
                <w:sz w:val="20"/>
                <w:szCs w:val="20"/>
              </w:rPr>
              <w:instrText>might</w:instrText>
            </w:r>
            <w:r w:rsidR="00BA3BE7">
              <w:rPr>
                <w:rFonts w:cs="Arial"/>
                <w:sz w:val="20"/>
                <w:szCs w:val="20"/>
              </w:rPr>
              <w:instrText xml:space="preserve"> need to be modified]</w:instrText>
            </w:r>
            <w:r w:rsidR="00FC6DB5">
              <w:rPr>
                <w:rFonts w:cs="Arial"/>
                <w:sz w:val="20"/>
                <w:szCs w:val="20"/>
              </w:rPr>
              <w:fldChar w:fldCharType="end"/>
            </w:r>
          </w:p>
        </w:tc>
      </w:tr>
      <w:tr w:rsidR="0039220A" w:rsidRPr="00FD045D">
        <w:trPr>
          <w:cantSplit/>
        </w:trPr>
        <w:tc>
          <w:tcPr>
            <w:tcW w:w="1543" w:type="dxa"/>
            <w:gridSpan w:val="2"/>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Identify the need</w:t>
            </w:r>
          </w:p>
        </w:tc>
        <w:tc>
          <w:tcPr>
            <w:tcW w:w="1262" w:type="dxa"/>
            <w:gridSpan w:val="2"/>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Identify alternative sources</w:t>
            </w:r>
          </w:p>
        </w:tc>
        <w:tc>
          <w:tcPr>
            <w:tcW w:w="1443" w:type="dxa"/>
            <w:gridSpan w:val="3"/>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Evaluate alternative sources</w:t>
            </w:r>
          </w:p>
        </w:tc>
        <w:tc>
          <w:tcPr>
            <w:tcW w:w="1350" w:type="dxa"/>
            <w:gridSpan w:val="2"/>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 xml:space="preserve">Select </w:t>
            </w:r>
            <w:r w:rsidR="00197A60">
              <w:rPr>
                <w:rFonts w:cs="Arial"/>
                <w:sz w:val="18"/>
              </w:rPr>
              <w:t xml:space="preserve">a </w:t>
            </w:r>
            <w:r w:rsidRPr="00FD045D">
              <w:rPr>
                <w:rFonts w:cs="Arial"/>
                <w:sz w:val="18"/>
              </w:rPr>
              <w:t>short list of alternatives</w:t>
            </w:r>
          </w:p>
        </w:tc>
        <w:tc>
          <w:tcPr>
            <w:tcW w:w="1260" w:type="dxa"/>
            <w:tcBorders>
              <w:left w:val="single" w:sz="4" w:space="0" w:color="auto"/>
              <w:bottom w:val="single" w:sz="4" w:space="0" w:color="auto"/>
            </w:tcBorders>
            <w:tcMar>
              <w:top w:w="43" w:type="dxa"/>
              <w:left w:w="115" w:type="dxa"/>
              <w:bottom w:w="43" w:type="dxa"/>
              <w:right w:w="115" w:type="dxa"/>
            </w:tcMar>
          </w:tcPr>
          <w:p w:rsidR="0039220A" w:rsidRPr="00FD045D" w:rsidRDefault="00197A60">
            <w:pPr>
              <w:jc w:val="center"/>
              <w:rPr>
                <w:rFonts w:cs="Arial"/>
                <w:sz w:val="18"/>
              </w:rPr>
            </w:pPr>
            <w:r>
              <w:rPr>
                <w:rFonts w:cs="Arial"/>
                <w:sz w:val="18"/>
              </w:rPr>
              <w:t xml:space="preserve">Conduct a </w:t>
            </w:r>
            <w:r w:rsidR="002F0B64">
              <w:rPr>
                <w:rFonts w:cs="Arial"/>
                <w:sz w:val="18"/>
              </w:rPr>
              <w:t>t</w:t>
            </w:r>
            <w:r w:rsidR="0039220A" w:rsidRPr="00FD045D">
              <w:rPr>
                <w:rFonts w:cs="Arial"/>
                <w:sz w:val="18"/>
              </w:rPr>
              <w:t>echnical evaluation</w:t>
            </w:r>
          </w:p>
        </w:tc>
        <w:tc>
          <w:tcPr>
            <w:tcW w:w="1170" w:type="dxa"/>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Purchase</w:t>
            </w:r>
          </w:p>
        </w:tc>
        <w:tc>
          <w:tcPr>
            <w:tcW w:w="1550" w:type="dxa"/>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Renewal</w:t>
            </w:r>
          </w:p>
        </w:tc>
      </w:tr>
      <w:tr w:rsidR="0039220A" w:rsidRPr="00FD045D">
        <w:trPr>
          <w:cantSplit/>
        </w:trPr>
        <w:tc>
          <w:tcPr>
            <w:tcW w:w="1543" w:type="dxa"/>
            <w:gridSpan w:val="2"/>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262" w:type="dxa"/>
            <w:gridSpan w:val="2"/>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443" w:type="dxa"/>
            <w:gridSpan w:val="3"/>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350" w:type="dxa"/>
            <w:gridSpan w:val="2"/>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260" w:type="dxa"/>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170" w:type="dxa"/>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c>
          <w:tcPr>
            <w:tcW w:w="1550" w:type="dxa"/>
            <w:tcBorders>
              <w:left w:val="dashed" w:sz="4" w:space="0" w:color="auto"/>
              <w:right w:val="dashed" w:sz="4" w:space="0" w:color="auto"/>
            </w:tcBorders>
            <w:tcMar>
              <w:top w:w="43" w:type="dxa"/>
              <w:left w:w="115" w:type="dxa"/>
              <w:bottom w:w="43" w:type="dxa"/>
              <w:right w:w="115" w:type="dxa"/>
            </w:tcMar>
          </w:tcPr>
          <w:p w:rsidR="0039220A" w:rsidRPr="00FD045D" w:rsidRDefault="0039220A">
            <w:pPr>
              <w:jc w:val="center"/>
              <w:rPr>
                <w:rFonts w:cs="Arial"/>
                <w:sz w:val="18"/>
              </w:rPr>
            </w:pPr>
          </w:p>
        </w:tc>
      </w:tr>
      <w:tr w:rsidR="0039220A" w:rsidRPr="00FD045D">
        <w:trPr>
          <w:cantSplit/>
        </w:trPr>
        <w:tc>
          <w:tcPr>
            <w:tcW w:w="9578" w:type="dxa"/>
            <w:gridSpan w:val="12"/>
            <w:tcBorders>
              <w:left w:val="single" w:sz="4" w:space="0" w:color="auto"/>
            </w:tcBorders>
            <w:shd w:val="clear" w:color="auto" w:fill="99CCFF"/>
            <w:tcMar>
              <w:top w:w="43" w:type="dxa"/>
              <w:left w:w="115" w:type="dxa"/>
              <w:bottom w:w="43" w:type="dxa"/>
              <w:right w:w="115" w:type="dxa"/>
            </w:tcMar>
          </w:tcPr>
          <w:p w:rsidR="0039220A" w:rsidRPr="00FD045D" w:rsidRDefault="0039220A">
            <w:pPr>
              <w:pStyle w:val="Heading6"/>
              <w:rPr>
                <w:rFonts w:cs="Arial"/>
                <w:szCs w:val="20"/>
              </w:rPr>
            </w:pPr>
            <w:r w:rsidRPr="004C44A7">
              <w:rPr>
                <w:rFonts w:cs="Arial"/>
                <w:b/>
                <w:sz w:val="20"/>
                <w:szCs w:val="20"/>
              </w:rPr>
              <w:t xml:space="preserve">Sales </w:t>
            </w:r>
            <w:r w:rsidR="00197A60" w:rsidRPr="004C44A7">
              <w:rPr>
                <w:rFonts w:cs="Arial"/>
                <w:b/>
                <w:sz w:val="20"/>
                <w:szCs w:val="20"/>
              </w:rPr>
              <w:t>p</w:t>
            </w:r>
            <w:r w:rsidRPr="004C44A7">
              <w:rPr>
                <w:rFonts w:cs="Arial"/>
                <w:b/>
                <w:sz w:val="20"/>
                <w:szCs w:val="20"/>
              </w:rPr>
              <w:t>rocess</w:t>
            </w:r>
            <w:r w:rsidR="00D232FF" w:rsidRPr="00FD045D">
              <w:rPr>
                <w:rFonts w:cs="Arial"/>
                <w:szCs w:val="20"/>
              </w:rPr>
              <w:t xml:space="preserve"> </w:t>
            </w:r>
            <w:r w:rsidR="00FC6DB5">
              <w:rPr>
                <w:rFonts w:cs="Arial"/>
                <w:sz w:val="20"/>
                <w:szCs w:val="20"/>
              </w:rPr>
              <w:fldChar w:fldCharType="begin"/>
            </w:r>
            <w:r w:rsidR="00BA3BE7">
              <w:rPr>
                <w:rFonts w:cs="Arial"/>
                <w:sz w:val="20"/>
                <w:szCs w:val="20"/>
              </w:rPr>
              <w:instrText xml:space="preserve"> MACROBUTTON  DoFieldClick [this </w:instrText>
            </w:r>
            <w:r w:rsidR="002F0B64">
              <w:rPr>
                <w:rFonts w:cs="Arial"/>
                <w:sz w:val="20"/>
                <w:szCs w:val="20"/>
              </w:rPr>
              <w:instrText>might</w:instrText>
            </w:r>
            <w:r w:rsidR="00BA3BE7">
              <w:rPr>
                <w:rFonts w:cs="Arial"/>
                <w:sz w:val="20"/>
                <w:szCs w:val="20"/>
              </w:rPr>
              <w:instrText xml:space="preserve"> need to be modified]</w:instrText>
            </w:r>
            <w:r w:rsidR="00FC6DB5">
              <w:rPr>
                <w:rFonts w:cs="Arial"/>
                <w:sz w:val="20"/>
                <w:szCs w:val="20"/>
              </w:rPr>
              <w:fldChar w:fldCharType="end"/>
            </w:r>
          </w:p>
        </w:tc>
      </w:tr>
      <w:tr w:rsidR="0039220A" w:rsidRPr="00FD045D">
        <w:trPr>
          <w:cantSplit/>
        </w:trPr>
        <w:tc>
          <w:tcPr>
            <w:tcW w:w="646" w:type="dxa"/>
            <w:tcBorders>
              <w:left w:val="nil"/>
              <w:bottom w:val="nil"/>
            </w:tcBorders>
            <w:tcMar>
              <w:top w:w="43" w:type="dxa"/>
              <w:left w:w="115" w:type="dxa"/>
              <w:bottom w:w="43" w:type="dxa"/>
              <w:right w:w="115" w:type="dxa"/>
            </w:tcMar>
          </w:tcPr>
          <w:p w:rsidR="0039220A" w:rsidRPr="00FD045D" w:rsidRDefault="0039220A">
            <w:pPr>
              <w:jc w:val="center"/>
              <w:rPr>
                <w:rFonts w:cs="Arial"/>
                <w:sz w:val="18"/>
              </w:rPr>
            </w:pPr>
          </w:p>
        </w:tc>
        <w:tc>
          <w:tcPr>
            <w:tcW w:w="1262" w:type="dxa"/>
            <w:gridSpan w:val="2"/>
            <w:tcBorders>
              <w:left w:val="single" w:sz="4" w:space="0" w:color="auto"/>
              <w:bottom w:val="single" w:sz="4" w:space="0" w:color="auto"/>
            </w:tcBorders>
            <w:tcMar>
              <w:top w:w="43" w:type="dxa"/>
              <w:left w:w="115" w:type="dxa"/>
              <w:bottom w:w="43" w:type="dxa"/>
              <w:right w:w="115" w:type="dxa"/>
            </w:tcMar>
          </w:tcPr>
          <w:p w:rsidR="009E73E7" w:rsidRPr="00FD045D" w:rsidRDefault="009E73E7">
            <w:pPr>
              <w:jc w:val="center"/>
              <w:rPr>
                <w:rFonts w:cs="Arial"/>
                <w:sz w:val="18"/>
              </w:rPr>
            </w:pPr>
            <w:r>
              <w:rPr>
                <w:rFonts w:cs="Arial"/>
                <w:sz w:val="18"/>
              </w:rPr>
              <w:t>Identify</w:t>
            </w:r>
            <w:r w:rsidR="009748F5">
              <w:rPr>
                <w:rFonts w:cs="Arial"/>
                <w:sz w:val="18"/>
              </w:rPr>
              <w:t xml:space="preserve"> </w:t>
            </w:r>
            <w:r>
              <w:rPr>
                <w:rFonts w:cs="Arial"/>
                <w:sz w:val="18"/>
              </w:rPr>
              <w:t>opportunity</w:t>
            </w:r>
          </w:p>
        </w:tc>
        <w:tc>
          <w:tcPr>
            <w:tcW w:w="1168" w:type="dxa"/>
            <w:gridSpan w:val="2"/>
            <w:tcBorders>
              <w:left w:val="single" w:sz="4" w:space="0" w:color="auto"/>
              <w:bottom w:val="single" w:sz="4" w:space="0" w:color="auto"/>
            </w:tcBorders>
            <w:tcMar>
              <w:top w:w="43" w:type="dxa"/>
              <w:left w:w="115" w:type="dxa"/>
              <w:bottom w:w="43" w:type="dxa"/>
              <w:right w:w="115" w:type="dxa"/>
            </w:tcMar>
          </w:tcPr>
          <w:p w:rsidR="009E73E7" w:rsidRPr="00FD045D" w:rsidRDefault="009E73E7">
            <w:pPr>
              <w:jc w:val="center"/>
              <w:rPr>
                <w:rFonts w:cs="Arial"/>
                <w:sz w:val="18"/>
              </w:rPr>
            </w:pPr>
            <w:r>
              <w:rPr>
                <w:rFonts w:cs="Arial"/>
                <w:sz w:val="18"/>
              </w:rPr>
              <w:t>Qualify</w:t>
            </w:r>
            <w:r w:rsidR="009748F5">
              <w:rPr>
                <w:rFonts w:cs="Arial"/>
                <w:sz w:val="18"/>
              </w:rPr>
              <w:t xml:space="preserve"> </w:t>
            </w:r>
            <w:r>
              <w:rPr>
                <w:rFonts w:cs="Arial"/>
                <w:sz w:val="18"/>
              </w:rPr>
              <w:t>opportunity</w:t>
            </w:r>
          </w:p>
        </w:tc>
        <w:tc>
          <w:tcPr>
            <w:tcW w:w="1172" w:type="dxa"/>
            <w:gridSpan w:val="2"/>
            <w:tcBorders>
              <w:left w:val="single" w:sz="4" w:space="0" w:color="auto"/>
              <w:bottom w:val="single" w:sz="4" w:space="0" w:color="auto"/>
            </w:tcBorders>
            <w:tcMar>
              <w:top w:w="43" w:type="dxa"/>
              <w:left w:w="115" w:type="dxa"/>
              <w:bottom w:w="43" w:type="dxa"/>
              <w:right w:w="115" w:type="dxa"/>
            </w:tcMar>
          </w:tcPr>
          <w:p w:rsidR="009E73E7" w:rsidRPr="00FD045D" w:rsidRDefault="009E73E7">
            <w:pPr>
              <w:jc w:val="center"/>
              <w:rPr>
                <w:rFonts w:cs="Arial"/>
                <w:sz w:val="18"/>
              </w:rPr>
            </w:pPr>
            <w:r>
              <w:rPr>
                <w:rFonts w:cs="Arial"/>
                <w:sz w:val="18"/>
              </w:rPr>
              <w:t>Plan the</w:t>
            </w:r>
            <w:r w:rsidR="009748F5">
              <w:rPr>
                <w:rFonts w:cs="Arial"/>
                <w:sz w:val="18"/>
              </w:rPr>
              <w:t xml:space="preserve"> </w:t>
            </w:r>
            <w:r>
              <w:rPr>
                <w:rFonts w:cs="Arial"/>
                <w:sz w:val="18"/>
              </w:rPr>
              <w:t>solution</w:t>
            </w:r>
          </w:p>
        </w:tc>
        <w:tc>
          <w:tcPr>
            <w:tcW w:w="1350" w:type="dxa"/>
            <w:gridSpan w:val="2"/>
            <w:tcBorders>
              <w:left w:val="single" w:sz="4" w:space="0" w:color="auto"/>
              <w:bottom w:val="single" w:sz="4" w:space="0" w:color="auto"/>
            </w:tcBorders>
            <w:tcMar>
              <w:top w:w="43" w:type="dxa"/>
              <w:left w:w="115" w:type="dxa"/>
              <w:bottom w:w="43" w:type="dxa"/>
              <w:right w:w="115" w:type="dxa"/>
            </w:tcMar>
          </w:tcPr>
          <w:p w:rsidR="0039220A" w:rsidRPr="00FD045D" w:rsidRDefault="009E73E7">
            <w:pPr>
              <w:jc w:val="center"/>
              <w:rPr>
                <w:rFonts w:cs="Arial"/>
                <w:sz w:val="18"/>
              </w:rPr>
            </w:pPr>
            <w:r>
              <w:rPr>
                <w:rFonts w:cs="Arial"/>
                <w:sz w:val="18"/>
              </w:rPr>
              <w:t>Propose the solution</w:t>
            </w:r>
          </w:p>
        </w:tc>
        <w:tc>
          <w:tcPr>
            <w:tcW w:w="1260" w:type="dxa"/>
            <w:tcBorders>
              <w:left w:val="single" w:sz="4" w:space="0" w:color="auto"/>
              <w:bottom w:val="single" w:sz="4" w:space="0" w:color="auto"/>
            </w:tcBorders>
            <w:tcMar>
              <w:top w:w="43" w:type="dxa"/>
              <w:left w:w="115" w:type="dxa"/>
              <w:bottom w:w="43" w:type="dxa"/>
              <w:right w:w="115" w:type="dxa"/>
            </w:tcMar>
          </w:tcPr>
          <w:p w:rsidR="0039220A" w:rsidRPr="00FD045D" w:rsidRDefault="009E73E7">
            <w:pPr>
              <w:jc w:val="center"/>
              <w:rPr>
                <w:rFonts w:cs="Arial"/>
                <w:sz w:val="18"/>
              </w:rPr>
            </w:pPr>
            <w:r>
              <w:rPr>
                <w:rFonts w:cs="Arial"/>
                <w:sz w:val="18"/>
              </w:rPr>
              <w:t>Provide d</w:t>
            </w:r>
            <w:r w:rsidR="0039220A" w:rsidRPr="00FD045D">
              <w:rPr>
                <w:rFonts w:cs="Arial"/>
                <w:sz w:val="18"/>
              </w:rPr>
              <w:t>ue diligence</w:t>
            </w:r>
          </w:p>
        </w:tc>
        <w:tc>
          <w:tcPr>
            <w:tcW w:w="1170" w:type="dxa"/>
            <w:tcBorders>
              <w:left w:val="single" w:sz="4" w:space="0" w:color="auto"/>
              <w:bottom w:val="single" w:sz="4" w:space="0" w:color="auto"/>
            </w:tcBorders>
            <w:tcMar>
              <w:top w:w="43" w:type="dxa"/>
              <w:left w:w="115" w:type="dxa"/>
              <w:bottom w:w="43" w:type="dxa"/>
              <w:right w:w="115" w:type="dxa"/>
            </w:tcMar>
          </w:tcPr>
          <w:p w:rsidR="009E73E7" w:rsidRPr="00FD045D" w:rsidRDefault="0039220A">
            <w:pPr>
              <w:jc w:val="center"/>
              <w:rPr>
                <w:rFonts w:cs="Arial"/>
                <w:sz w:val="18"/>
              </w:rPr>
            </w:pPr>
            <w:r w:rsidRPr="00FD045D">
              <w:rPr>
                <w:rFonts w:cs="Arial"/>
                <w:sz w:val="18"/>
              </w:rPr>
              <w:t>Close</w:t>
            </w:r>
            <w:r w:rsidR="009748F5">
              <w:rPr>
                <w:rFonts w:cs="Arial"/>
                <w:sz w:val="18"/>
              </w:rPr>
              <w:t xml:space="preserve"> </w:t>
            </w:r>
            <w:r w:rsidR="009E73E7">
              <w:rPr>
                <w:rFonts w:cs="Arial"/>
                <w:sz w:val="18"/>
              </w:rPr>
              <w:t>sale</w:t>
            </w:r>
          </w:p>
        </w:tc>
        <w:tc>
          <w:tcPr>
            <w:tcW w:w="1550" w:type="dxa"/>
            <w:tcBorders>
              <w:left w:val="single" w:sz="4" w:space="0" w:color="auto"/>
              <w:bottom w:val="single" w:sz="4" w:space="0" w:color="auto"/>
            </w:tcBorders>
            <w:tcMar>
              <w:top w:w="43" w:type="dxa"/>
              <w:left w:w="115" w:type="dxa"/>
              <w:bottom w:w="43" w:type="dxa"/>
              <w:right w:w="115" w:type="dxa"/>
            </w:tcMar>
          </w:tcPr>
          <w:p w:rsidR="0039220A" w:rsidRPr="00FD045D" w:rsidRDefault="009E73E7">
            <w:pPr>
              <w:jc w:val="center"/>
              <w:rPr>
                <w:rFonts w:cs="Arial"/>
                <w:sz w:val="18"/>
              </w:rPr>
            </w:pPr>
            <w:r>
              <w:rPr>
                <w:rFonts w:cs="Arial"/>
                <w:sz w:val="18"/>
              </w:rPr>
              <w:t>M</w:t>
            </w:r>
            <w:r w:rsidRPr="00FD045D">
              <w:rPr>
                <w:rFonts w:cs="Arial"/>
                <w:sz w:val="18"/>
              </w:rPr>
              <w:t>anage</w:t>
            </w:r>
            <w:r>
              <w:rPr>
                <w:rFonts w:cs="Arial"/>
                <w:sz w:val="18"/>
              </w:rPr>
              <w:t xml:space="preserve"> the </w:t>
            </w:r>
            <w:r w:rsidR="009748F5">
              <w:rPr>
                <w:rFonts w:cs="Arial"/>
                <w:sz w:val="18"/>
              </w:rPr>
              <w:t>a</w:t>
            </w:r>
            <w:r w:rsidR="0039220A" w:rsidRPr="00FD045D">
              <w:rPr>
                <w:rFonts w:cs="Arial"/>
                <w:sz w:val="18"/>
              </w:rPr>
              <w:t>ccount</w:t>
            </w:r>
          </w:p>
        </w:tc>
      </w:tr>
    </w:tbl>
    <w:p w:rsidR="002D784B" w:rsidRPr="00FD045D" w:rsidRDefault="002D784B" w:rsidP="002D784B">
      <w:pPr>
        <w:rPr>
          <w:rFonts w:cs="Arial"/>
          <w:b/>
          <w:bCs/>
          <w:sz w:val="24"/>
        </w:rPr>
      </w:pPr>
    </w:p>
    <w:p w:rsidR="0039220A" w:rsidRPr="00AB7566" w:rsidRDefault="00F734C9" w:rsidP="002E08BE">
      <w:pPr>
        <w:numPr>
          <w:ilvl w:val="2"/>
          <w:numId w:val="2"/>
        </w:numPr>
        <w:spacing w:after="120"/>
        <w:rPr>
          <w:rFonts w:cs="Arial"/>
          <w:b/>
          <w:bCs/>
          <w:sz w:val="26"/>
          <w:szCs w:val="26"/>
        </w:rPr>
      </w:pPr>
      <w:r>
        <w:rPr>
          <w:rFonts w:cs="Arial"/>
          <w:b/>
          <w:bCs/>
          <w:sz w:val="26"/>
          <w:szCs w:val="26"/>
        </w:rPr>
        <w:br w:type="page"/>
      </w:r>
      <w:r w:rsidR="0039220A" w:rsidRPr="00AB7566">
        <w:rPr>
          <w:rFonts w:cs="Arial"/>
          <w:b/>
          <w:bCs/>
          <w:sz w:val="26"/>
          <w:szCs w:val="26"/>
        </w:rPr>
        <w:lastRenderedPageBreak/>
        <w:t xml:space="preserve">Communication </w:t>
      </w:r>
      <w:r w:rsidR="00AB5B0F" w:rsidRPr="00AB7566">
        <w:rPr>
          <w:rFonts w:cs="Arial"/>
          <w:b/>
          <w:bCs/>
          <w:sz w:val="26"/>
          <w:szCs w:val="26"/>
        </w:rPr>
        <w:t>p</w:t>
      </w:r>
      <w:r w:rsidR="0039220A" w:rsidRPr="00AB7566">
        <w:rPr>
          <w:rFonts w:cs="Arial"/>
          <w:b/>
          <w:bCs/>
          <w:sz w:val="26"/>
          <w:szCs w:val="26"/>
        </w:rPr>
        <w:t xml:space="preserve">rocess and the </w:t>
      </w:r>
      <w:r w:rsidR="00AB5B0F" w:rsidRPr="00AB7566">
        <w:rPr>
          <w:rFonts w:cs="Arial"/>
          <w:b/>
          <w:bCs/>
          <w:sz w:val="26"/>
          <w:szCs w:val="26"/>
        </w:rPr>
        <w:t>e</w:t>
      </w:r>
      <w:r w:rsidR="0039220A" w:rsidRPr="00AB7566">
        <w:rPr>
          <w:rFonts w:cs="Arial"/>
          <w:b/>
          <w:bCs/>
          <w:sz w:val="26"/>
          <w:szCs w:val="26"/>
        </w:rPr>
        <w:t xml:space="preserve">volution of </w:t>
      </w:r>
      <w:r w:rsidR="00AB5B0F" w:rsidRPr="00AB7566">
        <w:rPr>
          <w:rFonts w:cs="Arial"/>
          <w:b/>
          <w:bCs/>
          <w:sz w:val="26"/>
          <w:szCs w:val="26"/>
        </w:rPr>
        <w:t>m</w:t>
      </w:r>
      <w:r w:rsidR="0039220A" w:rsidRPr="00AB7566">
        <w:rPr>
          <w:rFonts w:cs="Arial"/>
          <w:b/>
          <w:bCs/>
          <w:sz w:val="26"/>
          <w:szCs w:val="26"/>
        </w:rPr>
        <w:t>essaging</w:t>
      </w:r>
    </w:p>
    <w:p w:rsidR="0039220A" w:rsidRPr="00CA4856" w:rsidRDefault="0039220A" w:rsidP="007C4B03">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CA4856">
        <w:rPr>
          <w:rFonts w:ascii="Trebuchet MS" w:hAnsi="Trebuchet MS"/>
          <w:sz w:val="18"/>
          <w:szCs w:val="18"/>
        </w:rPr>
        <w:t>As</w:t>
      </w:r>
      <w:r w:rsidR="00CA4856" w:rsidRPr="00CA4856">
        <w:rPr>
          <w:rFonts w:ascii="Trebuchet MS" w:hAnsi="Trebuchet MS"/>
          <w:sz w:val="18"/>
          <w:szCs w:val="18"/>
        </w:rPr>
        <w:t xml:space="preserve"> your company</w:t>
      </w:r>
      <w:r w:rsidRPr="00CA4856">
        <w:rPr>
          <w:rFonts w:ascii="Trebuchet MS" w:hAnsi="Trebuchet MS"/>
          <w:sz w:val="18"/>
          <w:szCs w:val="18"/>
        </w:rPr>
        <w:t xml:space="preserve"> moves through the communication process, </w:t>
      </w:r>
      <w:r w:rsidR="00D232FF" w:rsidRPr="00CA4856">
        <w:rPr>
          <w:rFonts w:ascii="Trebuchet MS" w:hAnsi="Trebuchet MS"/>
          <w:sz w:val="18"/>
          <w:szCs w:val="18"/>
        </w:rPr>
        <w:t>you</w:t>
      </w:r>
      <w:r w:rsidRPr="00CA4856">
        <w:rPr>
          <w:rFonts w:ascii="Trebuchet MS" w:hAnsi="Trebuchet MS"/>
          <w:sz w:val="18"/>
          <w:szCs w:val="18"/>
        </w:rPr>
        <w:t xml:space="preserve"> must evolve </w:t>
      </w:r>
      <w:r w:rsidR="00D232FF" w:rsidRPr="00CA4856">
        <w:rPr>
          <w:rFonts w:ascii="Trebuchet MS" w:hAnsi="Trebuchet MS"/>
          <w:sz w:val="18"/>
          <w:szCs w:val="18"/>
        </w:rPr>
        <w:t>y</w:t>
      </w:r>
      <w:r w:rsidRPr="00CA4856">
        <w:rPr>
          <w:rFonts w:ascii="Trebuchet MS" w:hAnsi="Trebuchet MS"/>
          <w:sz w:val="18"/>
          <w:szCs w:val="18"/>
        </w:rPr>
        <w:t xml:space="preserve">our messages to map to the information requirements of </w:t>
      </w:r>
      <w:r w:rsidR="00CA4856" w:rsidRPr="00CA4856">
        <w:rPr>
          <w:rFonts w:ascii="Trebuchet MS" w:hAnsi="Trebuchet MS"/>
          <w:sz w:val="18"/>
          <w:szCs w:val="18"/>
        </w:rPr>
        <w:t>your audience</w:t>
      </w:r>
      <w:r w:rsidRPr="00CA4856">
        <w:rPr>
          <w:rFonts w:ascii="Trebuchet MS" w:hAnsi="Trebuchet MS"/>
          <w:sz w:val="18"/>
          <w:szCs w:val="18"/>
        </w:rPr>
        <w:t xml:space="preserve">. In general, as </w:t>
      </w:r>
      <w:r w:rsidR="00D232FF" w:rsidRPr="00CA4856">
        <w:rPr>
          <w:rFonts w:ascii="Trebuchet MS" w:hAnsi="Trebuchet MS"/>
          <w:sz w:val="18"/>
          <w:szCs w:val="18"/>
        </w:rPr>
        <w:t>you</w:t>
      </w:r>
      <w:r w:rsidRPr="00CA4856">
        <w:rPr>
          <w:rFonts w:ascii="Trebuchet MS" w:hAnsi="Trebuchet MS"/>
          <w:sz w:val="18"/>
          <w:szCs w:val="18"/>
        </w:rPr>
        <w:t xml:space="preserve"> move through the communication process</w:t>
      </w:r>
      <w:r w:rsidR="00AB5B0F" w:rsidRPr="00CA4856">
        <w:rPr>
          <w:rFonts w:ascii="Trebuchet MS" w:hAnsi="Trebuchet MS"/>
          <w:sz w:val="18"/>
          <w:szCs w:val="18"/>
        </w:rPr>
        <w:t>,</w:t>
      </w:r>
      <w:r w:rsidRPr="00CA4856">
        <w:rPr>
          <w:rFonts w:ascii="Trebuchet MS" w:hAnsi="Trebuchet MS"/>
          <w:sz w:val="18"/>
          <w:szCs w:val="18"/>
        </w:rPr>
        <w:t xml:space="preserve"> </w:t>
      </w:r>
      <w:r w:rsidR="00D232FF" w:rsidRPr="00CA4856">
        <w:rPr>
          <w:rFonts w:ascii="Trebuchet MS" w:hAnsi="Trebuchet MS"/>
          <w:sz w:val="18"/>
          <w:szCs w:val="18"/>
        </w:rPr>
        <w:t>y</w:t>
      </w:r>
      <w:r w:rsidRPr="00CA4856">
        <w:rPr>
          <w:rFonts w:ascii="Trebuchet MS" w:hAnsi="Trebuchet MS"/>
          <w:sz w:val="18"/>
          <w:szCs w:val="18"/>
        </w:rPr>
        <w:t>our messages should provide more detail and substantiation</w:t>
      </w:r>
      <w:r w:rsidR="00D232FF" w:rsidRPr="00CA4856">
        <w:rPr>
          <w:rFonts w:ascii="Trebuchet MS" w:hAnsi="Trebuchet MS"/>
          <w:sz w:val="18"/>
          <w:szCs w:val="18"/>
        </w:rPr>
        <w:t xml:space="preserve"> about your business and products</w:t>
      </w:r>
      <w:r w:rsidRPr="00CA4856">
        <w:rPr>
          <w:rFonts w:ascii="Trebuchet MS" w:hAnsi="Trebuchet MS"/>
          <w:sz w:val="18"/>
          <w:szCs w:val="18"/>
        </w:rPr>
        <w:t xml:space="preserve">. Understanding the messages that are required to support the later stages of the buying and selling processes </w:t>
      </w:r>
      <w:r w:rsidR="009571FA" w:rsidRPr="00CA4856">
        <w:rPr>
          <w:rFonts w:ascii="Trebuchet MS" w:hAnsi="Trebuchet MS"/>
          <w:sz w:val="18"/>
          <w:szCs w:val="18"/>
        </w:rPr>
        <w:t xml:space="preserve">makes it possible for </w:t>
      </w:r>
      <w:r w:rsidR="00D232FF" w:rsidRPr="00CA4856">
        <w:rPr>
          <w:rFonts w:ascii="Trebuchet MS" w:hAnsi="Trebuchet MS"/>
          <w:sz w:val="18"/>
          <w:szCs w:val="18"/>
        </w:rPr>
        <w:t>you</w:t>
      </w:r>
      <w:r w:rsidRPr="00CA4856">
        <w:rPr>
          <w:rFonts w:ascii="Trebuchet MS" w:hAnsi="Trebuchet MS"/>
          <w:sz w:val="18"/>
          <w:szCs w:val="18"/>
        </w:rPr>
        <w:t xml:space="preserve"> to create better messages in the earlier stages of the process. The </w:t>
      </w:r>
      <w:r w:rsidR="00AB5B0F" w:rsidRPr="00CA4856">
        <w:rPr>
          <w:rFonts w:ascii="Trebuchet MS" w:hAnsi="Trebuchet MS"/>
          <w:sz w:val="18"/>
          <w:szCs w:val="18"/>
        </w:rPr>
        <w:t xml:space="preserve">following </w:t>
      </w:r>
      <w:r w:rsidRPr="00CA4856">
        <w:rPr>
          <w:rFonts w:ascii="Trebuchet MS" w:hAnsi="Trebuchet MS"/>
          <w:sz w:val="18"/>
          <w:szCs w:val="18"/>
        </w:rPr>
        <w:t xml:space="preserve">table summarizes how and when </w:t>
      </w:r>
      <w:r w:rsidR="00D232FF" w:rsidRPr="00CA4856">
        <w:rPr>
          <w:rFonts w:ascii="Trebuchet MS" w:hAnsi="Trebuchet MS"/>
          <w:sz w:val="18"/>
          <w:szCs w:val="18"/>
        </w:rPr>
        <w:t xml:space="preserve">you </w:t>
      </w:r>
      <w:r w:rsidR="00AB5B0F" w:rsidRPr="00CA4856">
        <w:rPr>
          <w:rFonts w:ascii="Trebuchet MS" w:hAnsi="Trebuchet MS"/>
          <w:sz w:val="18"/>
          <w:szCs w:val="18"/>
        </w:rPr>
        <w:t xml:space="preserve">can </w:t>
      </w:r>
      <w:r w:rsidRPr="00CA4856">
        <w:rPr>
          <w:rFonts w:ascii="Trebuchet MS" w:hAnsi="Trebuchet MS"/>
          <w:sz w:val="18"/>
          <w:szCs w:val="18"/>
        </w:rPr>
        <w:t>evolve the essence</w:t>
      </w:r>
      <w:r w:rsidR="00AB5B0F" w:rsidRPr="00CA4856">
        <w:rPr>
          <w:rFonts w:ascii="Trebuchet MS" w:hAnsi="Trebuchet MS"/>
          <w:sz w:val="18"/>
          <w:szCs w:val="18"/>
        </w:rPr>
        <w:t>,</w:t>
      </w:r>
      <w:r w:rsidRPr="00CA4856">
        <w:rPr>
          <w:rFonts w:ascii="Trebuchet MS" w:hAnsi="Trebuchet MS"/>
          <w:sz w:val="18"/>
          <w:szCs w:val="18"/>
        </w:rPr>
        <w:t xml:space="preserve"> or </w:t>
      </w:r>
      <w:r w:rsidR="00AB5B0F" w:rsidRPr="00CA4856">
        <w:rPr>
          <w:rFonts w:ascii="Trebuchet MS" w:hAnsi="Trebuchet MS"/>
          <w:sz w:val="18"/>
          <w:szCs w:val="18"/>
        </w:rPr>
        <w:t xml:space="preserve">the </w:t>
      </w:r>
      <w:r w:rsidRPr="00CA4856">
        <w:rPr>
          <w:rFonts w:ascii="Trebuchet MS" w:hAnsi="Trebuchet MS"/>
          <w:sz w:val="18"/>
          <w:szCs w:val="18"/>
        </w:rPr>
        <w:t xml:space="preserve">net </w:t>
      </w:r>
      <w:r w:rsidR="00AB5B0F" w:rsidRPr="00CA4856">
        <w:rPr>
          <w:rFonts w:ascii="Trebuchet MS" w:hAnsi="Trebuchet MS"/>
          <w:sz w:val="18"/>
          <w:szCs w:val="18"/>
        </w:rPr>
        <w:t>“</w:t>
      </w:r>
      <w:r w:rsidRPr="00CA4856">
        <w:rPr>
          <w:rFonts w:ascii="Trebuchet MS" w:hAnsi="Trebuchet MS"/>
          <w:sz w:val="18"/>
          <w:szCs w:val="18"/>
        </w:rPr>
        <w:t>takeaway</w:t>
      </w:r>
      <w:r w:rsidR="00AB5B0F" w:rsidRPr="00CA4856">
        <w:rPr>
          <w:rFonts w:ascii="Trebuchet MS" w:hAnsi="Trebuchet MS"/>
          <w:sz w:val="18"/>
          <w:szCs w:val="18"/>
        </w:rPr>
        <w:t>,”</w:t>
      </w:r>
      <w:r w:rsidRPr="00CA4856">
        <w:rPr>
          <w:rFonts w:ascii="Trebuchet MS" w:hAnsi="Trebuchet MS"/>
          <w:sz w:val="18"/>
          <w:szCs w:val="18"/>
        </w:rPr>
        <w:t xml:space="preserve"> from </w:t>
      </w:r>
      <w:r w:rsidR="00D232FF" w:rsidRPr="00CA4856">
        <w:rPr>
          <w:rFonts w:ascii="Trebuchet MS" w:hAnsi="Trebuchet MS"/>
          <w:sz w:val="18"/>
          <w:szCs w:val="18"/>
        </w:rPr>
        <w:t>y</w:t>
      </w:r>
      <w:r w:rsidRPr="00CA4856">
        <w:rPr>
          <w:rFonts w:ascii="Trebuchet MS" w:hAnsi="Trebuchet MS"/>
          <w:sz w:val="18"/>
          <w:szCs w:val="18"/>
        </w:rPr>
        <w:t>our messages.</w:t>
      </w:r>
    </w:p>
    <w:p w:rsidR="0039220A" w:rsidRPr="00FD045D" w:rsidRDefault="0039220A">
      <w:pPr>
        <w:rPr>
          <w:rFonts w:cs="Arial"/>
          <w:sz w:val="24"/>
        </w:rPr>
      </w:pPr>
    </w:p>
    <w:tbl>
      <w:tblPr>
        <w:tblW w:w="957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895"/>
        <w:gridCol w:w="364"/>
        <w:gridCol w:w="897"/>
        <w:gridCol w:w="275"/>
        <w:gridCol w:w="11"/>
        <w:gridCol w:w="1161"/>
        <w:gridCol w:w="356"/>
        <w:gridCol w:w="994"/>
        <w:gridCol w:w="132"/>
        <w:gridCol w:w="1130"/>
        <w:gridCol w:w="1170"/>
        <w:gridCol w:w="449"/>
        <w:gridCol w:w="1101"/>
      </w:tblGrid>
      <w:tr w:rsidR="00311DDE" w:rsidRPr="00FD045D">
        <w:trPr>
          <w:cantSplit/>
        </w:trPr>
        <w:tc>
          <w:tcPr>
            <w:tcW w:w="9579" w:type="dxa"/>
            <w:gridSpan w:val="14"/>
            <w:tcBorders>
              <w:left w:val="single" w:sz="4" w:space="0" w:color="auto"/>
              <w:bottom w:val="single" w:sz="4" w:space="0" w:color="auto"/>
            </w:tcBorders>
            <w:shd w:val="clear" w:color="auto" w:fill="FFFFCC"/>
            <w:tcMar>
              <w:top w:w="43" w:type="dxa"/>
              <w:left w:w="115" w:type="dxa"/>
              <w:bottom w:w="43" w:type="dxa"/>
              <w:right w:w="115" w:type="dxa"/>
            </w:tcMar>
          </w:tcPr>
          <w:p w:rsidR="00311DDE" w:rsidRPr="004C44A7" w:rsidRDefault="00311DDE" w:rsidP="00A83635">
            <w:pPr>
              <w:rPr>
                <w:rFonts w:cs="Arial"/>
                <w:b/>
              </w:rPr>
            </w:pPr>
            <w:r w:rsidRPr="004C44A7">
              <w:rPr>
                <w:rFonts w:cs="Arial"/>
                <w:b/>
              </w:rPr>
              <w:t>Communication process</w:t>
            </w:r>
            <w:r w:rsidR="0027506F">
              <w:rPr>
                <w:rFonts w:cs="Arial"/>
                <w:b/>
              </w:rPr>
              <w:t>—</w:t>
            </w:r>
            <w:r w:rsidR="00BA3BE7">
              <w:rPr>
                <w:rFonts w:cs="Arial"/>
                <w:b/>
              </w:rPr>
              <w:t xml:space="preserve">net takeaway from </w:t>
            </w:r>
            <w:r w:rsidR="00FC6DB5">
              <w:rPr>
                <w:rFonts w:cs="Arial"/>
                <w:b/>
              </w:rPr>
              <w:fldChar w:fldCharType="begin"/>
            </w:r>
            <w:r w:rsidR="00BA3BE7">
              <w:rPr>
                <w:rFonts w:cs="Arial"/>
                <w:b/>
              </w:rPr>
              <w:instrText xml:space="preserve"> MACROBUTTON  DoFieldClick </w:instrText>
            </w:r>
            <w:r w:rsidR="00BA3BE7" w:rsidRPr="002F0B64">
              <w:rPr>
                <w:rFonts w:cs="Arial"/>
              </w:rPr>
              <w:instrText>[</w:instrText>
            </w:r>
            <w:r w:rsidR="00BA3BE7">
              <w:rPr>
                <w:rFonts w:cs="Arial"/>
                <w:b/>
              </w:rPr>
              <w:instrText>your company name</w:instrText>
            </w:r>
            <w:r w:rsidR="00BA3BE7" w:rsidRPr="002F0B64">
              <w:rPr>
                <w:rFonts w:cs="Arial"/>
              </w:rPr>
              <w:instrText>]</w:instrText>
            </w:r>
            <w:r w:rsidR="00FC6DB5">
              <w:rPr>
                <w:rFonts w:cs="Arial"/>
                <w:b/>
              </w:rPr>
              <w:fldChar w:fldCharType="end"/>
            </w:r>
            <w:r w:rsidR="00BA3BE7">
              <w:rPr>
                <w:rFonts w:cs="Arial"/>
                <w:b/>
              </w:rPr>
              <w:t xml:space="preserve"> </w:t>
            </w:r>
            <w:r w:rsidRPr="004C44A7">
              <w:rPr>
                <w:rFonts w:cs="Arial"/>
                <w:b/>
              </w:rPr>
              <w:t>messages</w:t>
            </w:r>
          </w:p>
        </w:tc>
      </w:tr>
      <w:tr w:rsidR="00311DDE" w:rsidRPr="00FD045D">
        <w:trPr>
          <w:cantSplit/>
        </w:trPr>
        <w:tc>
          <w:tcPr>
            <w:tcW w:w="1539" w:type="dxa"/>
            <w:gridSpan w:val="2"/>
            <w:tcBorders>
              <w:left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Awareness</w:t>
            </w:r>
          </w:p>
        </w:tc>
        <w:tc>
          <w:tcPr>
            <w:tcW w:w="1547" w:type="dxa"/>
            <w:gridSpan w:val="4"/>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Credibility</w:t>
            </w:r>
          </w:p>
        </w:tc>
        <w:tc>
          <w:tcPr>
            <w:tcW w:w="1517" w:type="dxa"/>
            <w:gridSpan w:val="2"/>
            <w:vMerge w:val="restart"/>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Interest</w:t>
            </w:r>
          </w:p>
        </w:tc>
        <w:tc>
          <w:tcPr>
            <w:tcW w:w="2256" w:type="dxa"/>
            <w:gridSpan w:val="3"/>
            <w:vMerge w:val="restart"/>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Preference</w:t>
            </w:r>
          </w:p>
        </w:tc>
        <w:tc>
          <w:tcPr>
            <w:tcW w:w="1170" w:type="dxa"/>
            <w:vMerge w:val="restart"/>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Selection</w:t>
            </w:r>
          </w:p>
        </w:tc>
        <w:tc>
          <w:tcPr>
            <w:tcW w:w="1550" w:type="dxa"/>
            <w:gridSpan w:val="2"/>
            <w:vMerge w:val="restart"/>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Loyalty</w:t>
            </w:r>
          </w:p>
        </w:tc>
      </w:tr>
      <w:tr w:rsidR="00311DDE" w:rsidRPr="00FD045D">
        <w:trPr>
          <w:cantSplit/>
        </w:trPr>
        <w:tc>
          <w:tcPr>
            <w:tcW w:w="644" w:type="dxa"/>
            <w:tcBorders>
              <w:left w:val="dashed" w:sz="4" w:space="0" w:color="auto"/>
              <w:bottom w:val="nil"/>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 xml:space="preserve">Lead </w:t>
            </w:r>
            <w:r>
              <w:rPr>
                <w:rFonts w:cs="Arial"/>
                <w:sz w:val="18"/>
              </w:rPr>
              <w:t>g</w:t>
            </w:r>
            <w:r w:rsidRPr="00FD045D">
              <w:rPr>
                <w:rFonts w:cs="Arial"/>
                <w:sz w:val="18"/>
              </w:rPr>
              <w:t>eneration</w:t>
            </w:r>
          </w:p>
        </w:tc>
        <w:tc>
          <w:tcPr>
            <w:tcW w:w="1517" w:type="dxa"/>
            <w:gridSpan w:val="2"/>
            <w:vMerge/>
            <w:tcBorders>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vMerge/>
            <w:tcBorders>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vMerge/>
            <w:tcBorders>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vMerge/>
            <w:tcBorders>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single" w:sz="4" w:space="0" w:color="auto"/>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single" w:sz="4"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single" w:sz="4"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single" w:sz="4"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single" w:sz="4"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3086" w:type="dxa"/>
            <w:gridSpan w:val="6"/>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r w:rsidR="00311DDE" w:rsidRPr="00FD045D">
              <w:rPr>
                <w:rFonts w:cs="Arial"/>
                <w:sz w:val="18"/>
              </w:rPr>
              <w:t xml:space="preserve"> </w:t>
            </w:r>
            <w:proofErr w:type="gramStart"/>
            <w:r w:rsidR="00311DDE" w:rsidRPr="00FD045D">
              <w:rPr>
                <w:rFonts w:cs="Arial"/>
                <w:sz w:val="18"/>
              </w:rPr>
              <w:t>is</w:t>
            </w:r>
            <w:proofErr w:type="gramEnd"/>
            <w:r w:rsidR="00311DDE" w:rsidRPr="00FD045D">
              <w:rPr>
                <w:rFonts w:cs="Arial"/>
                <w:sz w:val="18"/>
              </w:rPr>
              <w:t xml:space="preserve"> in </w:t>
            </w:r>
            <w:r w:rsidR="00311DDE">
              <w:rPr>
                <w:rFonts w:cs="Arial"/>
                <w:sz w:val="18"/>
              </w:rPr>
              <w:t xml:space="preserve">the </w:t>
            </w:r>
            <w:r>
              <w:rPr>
                <w:rFonts w:cs="Arial"/>
                <w:sz w:val="18"/>
              </w:rPr>
              <w:fldChar w:fldCharType="begin"/>
            </w:r>
            <w:r w:rsidR="00C91D76">
              <w:rPr>
                <w:rFonts w:cs="Arial"/>
                <w:sz w:val="18"/>
              </w:rPr>
              <w:instrText xml:space="preserve"> MACROBUTTON  DoFieldClick [business type]</w:instrText>
            </w:r>
            <w:r>
              <w:rPr>
                <w:rFonts w:cs="Arial"/>
                <w:sz w:val="18"/>
              </w:rPr>
              <w:fldChar w:fldCharType="end"/>
            </w:r>
            <w:r w:rsidR="00C80980">
              <w:rPr>
                <w:rFonts w:cs="Arial"/>
                <w:sz w:val="18"/>
              </w:rPr>
              <w:t xml:space="preserve"> </w:t>
            </w:r>
            <w:r w:rsidR="00311DDE" w:rsidRPr="00FD045D">
              <w:rPr>
                <w:rFonts w:cs="Arial"/>
                <w:sz w:val="18"/>
              </w:rPr>
              <w:t>business</w:t>
            </w:r>
            <w:r w:rsidR="00311DDE">
              <w:rPr>
                <w:rFonts w:cs="Arial"/>
                <w:sz w:val="18"/>
              </w:rPr>
              <w:t>.</w:t>
            </w:r>
          </w:p>
        </w:tc>
        <w:tc>
          <w:tcPr>
            <w:tcW w:w="1517" w:type="dxa"/>
            <w:gridSpan w:val="2"/>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single" w:sz="12" w:space="0" w:color="auto"/>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r w:rsidR="00311DDE" w:rsidRPr="00FD045D">
              <w:rPr>
                <w:rFonts w:cs="Arial"/>
                <w:sz w:val="18"/>
              </w:rPr>
              <w:t xml:space="preserve">’s business </w:t>
            </w:r>
            <w:r w:rsidR="00311DDE">
              <w:rPr>
                <w:rFonts w:cs="Arial"/>
                <w:sz w:val="18"/>
              </w:rPr>
              <w:t xml:space="preserve">is </w:t>
            </w:r>
            <w:r w:rsidR="00311DDE" w:rsidRPr="00FD045D">
              <w:rPr>
                <w:rFonts w:cs="Arial"/>
                <w:sz w:val="18"/>
              </w:rPr>
              <w:t>validat</w:t>
            </w:r>
            <w:r w:rsidR="00311DDE">
              <w:rPr>
                <w:rFonts w:cs="Arial"/>
                <w:sz w:val="18"/>
              </w:rPr>
              <w:t>ed</w:t>
            </w:r>
            <w:r w:rsidR="00311DDE" w:rsidRPr="00FD045D">
              <w:rPr>
                <w:rFonts w:cs="Arial"/>
                <w:sz w:val="18"/>
              </w:rPr>
              <w:t xml:space="preserve"> by the industry and </w:t>
            </w:r>
            <w:r w:rsidR="00311DDE">
              <w:rPr>
                <w:rFonts w:cs="Arial"/>
                <w:sz w:val="18"/>
              </w:rPr>
              <w:t xml:space="preserve">your </w:t>
            </w:r>
            <w:r w:rsidR="00311DDE" w:rsidRPr="00FD045D">
              <w:rPr>
                <w:rFonts w:cs="Arial"/>
                <w:sz w:val="18"/>
              </w:rPr>
              <w:t>customers</w:t>
            </w:r>
            <w:r w:rsidR="00311DDE">
              <w:rPr>
                <w:rFonts w:cs="Arial"/>
                <w:sz w:val="18"/>
              </w:rPr>
              <w:t>.</w:t>
            </w:r>
          </w:p>
        </w:tc>
        <w:tc>
          <w:tcPr>
            <w:tcW w:w="1517" w:type="dxa"/>
            <w:gridSpan w:val="2"/>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643" w:type="dxa"/>
            <w:gridSpan w:val="4"/>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r w:rsidR="00311DDE" w:rsidRPr="00FD045D">
              <w:rPr>
                <w:rFonts w:cs="Arial"/>
                <w:sz w:val="18"/>
              </w:rPr>
              <w:t xml:space="preserve"> </w:t>
            </w:r>
            <w:proofErr w:type="gramStart"/>
            <w:r w:rsidR="00311DDE" w:rsidRPr="00FD045D">
              <w:rPr>
                <w:rFonts w:cs="Arial"/>
                <w:sz w:val="18"/>
              </w:rPr>
              <w:t>has</w:t>
            </w:r>
            <w:proofErr w:type="gramEnd"/>
            <w:r w:rsidR="00311DDE" w:rsidRPr="00FD045D">
              <w:rPr>
                <w:rFonts w:cs="Arial"/>
                <w:sz w:val="18"/>
              </w:rPr>
              <w:t xml:space="preserve"> a vision for and commitment to the </w:t>
            </w:r>
            <w:r>
              <w:rPr>
                <w:rFonts w:cs="Arial"/>
                <w:sz w:val="18"/>
              </w:rPr>
              <w:fldChar w:fldCharType="begin"/>
            </w:r>
            <w:r w:rsidR="00C80980">
              <w:rPr>
                <w:rFonts w:cs="Arial"/>
                <w:sz w:val="18"/>
              </w:rPr>
              <w:instrText xml:space="preserve"> MACROBUTTON  DoFieldClick [business type]</w:instrText>
            </w:r>
            <w:r>
              <w:rPr>
                <w:rFonts w:cs="Arial"/>
                <w:sz w:val="18"/>
              </w:rPr>
              <w:fldChar w:fldCharType="end"/>
            </w:r>
            <w:r w:rsidR="00311DDE" w:rsidRPr="00FD045D">
              <w:rPr>
                <w:rFonts w:cs="Arial"/>
                <w:sz w:val="18"/>
              </w:rPr>
              <w:t xml:space="preserve"> business</w:t>
            </w:r>
            <w:r w:rsidR="00311DDE">
              <w:rPr>
                <w:rFonts w:cs="Arial"/>
                <w:sz w:val="18"/>
              </w:rPr>
              <w:t>.</w:t>
            </w:r>
          </w:p>
        </w:tc>
        <w:tc>
          <w:tcPr>
            <w:tcW w:w="1130" w:type="dxa"/>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3773" w:type="dxa"/>
            <w:gridSpan w:val="5"/>
            <w:tcBorders>
              <w:top w:val="nil"/>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3773" w:type="dxa"/>
            <w:gridSpan w:val="5"/>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r w:rsidR="00311DDE" w:rsidRPr="00FD045D">
              <w:rPr>
                <w:rFonts w:cs="Arial"/>
                <w:sz w:val="18"/>
              </w:rPr>
              <w:t xml:space="preserve"> </w:t>
            </w:r>
            <w:proofErr w:type="gramStart"/>
            <w:r w:rsidR="00311DDE" w:rsidRPr="00FD045D">
              <w:rPr>
                <w:rFonts w:cs="Arial"/>
                <w:sz w:val="18"/>
              </w:rPr>
              <w:t>has</w:t>
            </w:r>
            <w:proofErr w:type="gramEnd"/>
            <w:r w:rsidR="00311DDE" w:rsidRPr="00FD045D">
              <w:rPr>
                <w:rFonts w:cs="Arial"/>
                <w:sz w:val="18"/>
              </w:rPr>
              <w:t xml:space="preserve"> specific offerings and capabilities that meet customers’ specific needs</w:t>
            </w:r>
            <w:r w:rsidR="00311DDE">
              <w:rPr>
                <w:rFonts w:cs="Arial"/>
                <w:sz w:val="18"/>
              </w:rPr>
              <w:t>.</w:t>
            </w:r>
          </w:p>
        </w:tc>
        <w:tc>
          <w:tcPr>
            <w:tcW w:w="1170" w:type="dxa"/>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single" w:sz="12" w:space="0" w:color="auto"/>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r w:rsidR="00311DDE" w:rsidRPr="00FD045D">
              <w:rPr>
                <w:rFonts w:cs="Arial"/>
                <w:sz w:val="18"/>
              </w:rPr>
              <w:t xml:space="preserve"> </w:t>
            </w:r>
            <w:proofErr w:type="gramStart"/>
            <w:r w:rsidR="00311DDE" w:rsidRPr="00FD045D">
              <w:rPr>
                <w:rFonts w:cs="Arial"/>
                <w:sz w:val="18"/>
              </w:rPr>
              <w:t>has</w:t>
            </w:r>
            <w:proofErr w:type="gramEnd"/>
            <w:r w:rsidR="00311DDE" w:rsidRPr="00FD045D">
              <w:rPr>
                <w:rFonts w:cs="Arial"/>
                <w:sz w:val="18"/>
              </w:rPr>
              <w:t xml:space="preserve"> strong capabilities </w:t>
            </w:r>
            <w:r w:rsidR="00311DDE">
              <w:rPr>
                <w:rFonts w:cs="Arial"/>
                <w:sz w:val="18"/>
              </w:rPr>
              <w:t xml:space="preserve">that make it competitive </w:t>
            </w:r>
            <w:r w:rsidR="00311DDE" w:rsidRPr="00FD045D">
              <w:rPr>
                <w:rFonts w:cs="Arial"/>
                <w:sz w:val="18"/>
              </w:rPr>
              <w:t xml:space="preserve">in the </w:t>
            </w:r>
            <w:r>
              <w:rPr>
                <w:rFonts w:cs="Arial"/>
                <w:sz w:val="18"/>
              </w:rPr>
              <w:fldChar w:fldCharType="begin"/>
            </w:r>
            <w:r w:rsidR="00C80980">
              <w:rPr>
                <w:rFonts w:cs="Arial"/>
                <w:sz w:val="18"/>
              </w:rPr>
              <w:instrText xml:space="preserve"> MACROBUTTON  DoFieldClick [business type]</w:instrText>
            </w:r>
            <w:r>
              <w:rPr>
                <w:rFonts w:cs="Arial"/>
                <w:sz w:val="18"/>
              </w:rPr>
              <w:fldChar w:fldCharType="end"/>
            </w:r>
            <w:r w:rsidR="00C12926">
              <w:rPr>
                <w:rFonts w:cs="Arial"/>
                <w:sz w:val="18"/>
              </w:rPr>
              <w:t xml:space="preserve"> </w:t>
            </w:r>
            <w:r w:rsidR="00C12926" w:rsidRPr="00FD045D">
              <w:rPr>
                <w:rFonts w:cs="Arial"/>
                <w:sz w:val="18"/>
              </w:rPr>
              <w:t>business</w:t>
            </w:r>
            <w:r w:rsidR="00311DDE">
              <w:rPr>
                <w:rFonts w:cs="Arial"/>
                <w:sz w:val="18"/>
              </w:rPr>
              <w:t>.</w:t>
            </w:r>
          </w:p>
        </w:tc>
        <w:tc>
          <w:tcPr>
            <w:tcW w:w="1170" w:type="dxa"/>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619" w:type="dxa"/>
            <w:gridSpan w:val="2"/>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 xml:space="preserve">You made the right choice in </w:t>
            </w:r>
            <w:proofErr w:type="gramStart"/>
            <w:r w:rsidRPr="00FD045D">
              <w:rPr>
                <w:rFonts w:cs="Arial"/>
                <w:sz w:val="18"/>
              </w:rPr>
              <w:t xml:space="preserve">selecting </w:t>
            </w:r>
            <w:proofErr w:type="gramEnd"/>
            <w:r w:rsidR="00FC6DB5">
              <w:rPr>
                <w:rFonts w:cs="Arial"/>
                <w:sz w:val="18"/>
              </w:rPr>
              <w:fldChar w:fldCharType="begin"/>
            </w:r>
            <w:r>
              <w:rPr>
                <w:rFonts w:cs="Arial"/>
                <w:sz w:val="18"/>
              </w:rPr>
              <w:instrText xml:space="preserve"> MACROBUTTON  DoFieldClick [your company]</w:instrText>
            </w:r>
            <w:r w:rsidR="00FC6DB5">
              <w:rPr>
                <w:rFonts w:cs="Arial"/>
                <w:sz w:val="18"/>
              </w:rPr>
              <w:fldChar w:fldCharType="end"/>
            </w:r>
            <w:r>
              <w:rPr>
                <w:rFonts w:cs="Arial"/>
                <w:sz w:val="18"/>
              </w:rPr>
              <w:t>.</w:t>
            </w:r>
          </w:p>
        </w:tc>
        <w:tc>
          <w:tcPr>
            <w:tcW w:w="1101" w:type="dxa"/>
            <w:tcBorders>
              <w:top w:val="nil"/>
              <w:left w:val="single" w:sz="12"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nil"/>
              <w:left w:val="dashed" w:sz="4" w:space="0" w:color="auto"/>
              <w:bottom w:val="single" w:sz="12"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single" w:sz="12"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single" w:sz="12" w:space="0" w:color="auto"/>
              <w:left w:val="single" w:sz="12" w:space="0" w:color="auto"/>
              <w:bottom w:val="single" w:sz="12" w:space="0" w:color="auto"/>
              <w:right w:val="single" w:sz="12" w:space="0" w:color="auto"/>
            </w:tcBorders>
            <w:tcMar>
              <w:top w:w="43" w:type="dxa"/>
              <w:left w:w="115" w:type="dxa"/>
              <w:bottom w:w="43" w:type="dxa"/>
              <w:right w:w="115" w:type="dxa"/>
            </w:tcMar>
          </w:tcPr>
          <w:p w:rsidR="00311DDE" w:rsidRPr="00FD045D" w:rsidRDefault="00FC6DB5" w:rsidP="00A83635">
            <w:pPr>
              <w:jc w:val="center"/>
              <w:rPr>
                <w:rFonts w:cs="Arial"/>
                <w:sz w:val="18"/>
              </w:rPr>
            </w:pPr>
            <w:r>
              <w:rPr>
                <w:rFonts w:cs="Arial"/>
                <w:sz w:val="18"/>
              </w:rPr>
              <w:fldChar w:fldCharType="begin"/>
            </w:r>
            <w:r w:rsidR="00311DDE">
              <w:rPr>
                <w:rFonts w:cs="Arial"/>
                <w:sz w:val="18"/>
              </w:rPr>
              <w:instrText xml:space="preserve"> MACROBUTTON  DoFieldClick [your company]</w:instrText>
            </w:r>
            <w:r>
              <w:rPr>
                <w:rFonts w:cs="Arial"/>
                <w:sz w:val="18"/>
              </w:rPr>
              <w:fldChar w:fldCharType="end"/>
            </w:r>
            <w:proofErr w:type="gramStart"/>
            <w:r w:rsidR="00311DDE" w:rsidRPr="00FD045D">
              <w:rPr>
                <w:rFonts w:cs="Arial"/>
                <w:sz w:val="18"/>
              </w:rPr>
              <w:t>delivered</w:t>
            </w:r>
            <w:proofErr w:type="gramEnd"/>
            <w:r w:rsidR="00311DDE" w:rsidRPr="00FD045D">
              <w:rPr>
                <w:rFonts w:cs="Arial"/>
                <w:sz w:val="18"/>
              </w:rPr>
              <w:t xml:space="preserve"> on its promise</w:t>
            </w:r>
            <w:r w:rsidR="00311DDE">
              <w:rPr>
                <w:rFonts w:cs="Arial"/>
                <w:sz w:val="18"/>
              </w:rPr>
              <w:t>.</w:t>
            </w:r>
          </w:p>
        </w:tc>
      </w:tr>
      <w:tr w:rsidR="00311DDE" w:rsidRPr="00FD045D">
        <w:trPr>
          <w:cantSplit/>
        </w:trPr>
        <w:tc>
          <w:tcPr>
            <w:tcW w:w="644"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442" w:type="dxa"/>
            <w:gridSpan w:val="5"/>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17" w:type="dxa"/>
            <w:gridSpan w:val="2"/>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2256" w:type="dxa"/>
            <w:gridSpan w:val="3"/>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top w:val="nil"/>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top w:val="single" w:sz="12" w:space="0" w:color="auto"/>
              <w:left w:val="dashed" w:sz="4" w:space="0" w:color="auto"/>
              <w:bottom w:val="nil"/>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9579" w:type="dxa"/>
            <w:gridSpan w:val="14"/>
            <w:tcBorders>
              <w:top w:val="nil"/>
              <w:left w:val="single" w:sz="4" w:space="0" w:color="auto"/>
            </w:tcBorders>
            <w:shd w:val="clear" w:color="auto" w:fill="CCFFFF"/>
            <w:tcMar>
              <w:top w:w="43" w:type="dxa"/>
              <w:left w:w="115" w:type="dxa"/>
              <w:bottom w:w="43" w:type="dxa"/>
              <w:right w:w="115" w:type="dxa"/>
            </w:tcMar>
          </w:tcPr>
          <w:p w:rsidR="00311DDE" w:rsidRPr="004C44A7" w:rsidRDefault="00FC6DB5" w:rsidP="00A83635">
            <w:pPr>
              <w:pStyle w:val="Heading6"/>
              <w:rPr>
                <w:rFonts w:cs="Arial"/>
                <w:b/>
                <w:sz w:val="20"/>
                <w:szCs w:val="20"/>
              </w:rPr>
            </w:pPr>
            <w:r>
              <w:rPr>
                <w:rFonts w:cs="Arial"/>
                <w:b/>
                <w:sz w:val="20"/>
                <w:szCs w:val="20"/>
              </w:rPr>
              <w:lastRenderedPageBreak/>
              <w:fldChar w:fldCharType="begin"/>
            </w:r>
            <w:r w:rsidR="00BA3BE7">
              <w:rPr>
                <w:rFonts w:cs="Arial"/>
                <w:b/>
                <w:sz w:val="20"/>
                <w:szCs w:val="20"/>
              </w:rPr>
              <w:instrText xml:space="preserve"> MACROBUTTON  DoFieldClick </w:instrText>
            </w:r>
            <w:r w:rsidR="00BA3BE7" w:rsidRPr="002F0B64">
              <w:rPr>
                <w:rFonts w:cs="Arial"/>
                <w:sz w:val="20"/>
                <w:szCs w:val="20"/>
              </w:rPr>
              <w:instrText>[</w:instrText>
            </w:r>
            <w:r w:rsidR="00BA3BE7">
              <w:rPr>
                <w:rFonts w:cs="Arial"/>
                <w:b/>
                <w:sz w:val="20"/>
                <w:szCs w:val="20"/>
              </w:rPr>
              <w:instrText>Audience 1</w:instrText>
            </w:r>
            <w:r w:rsidR="00BA3BE7" w:rsidRPr="002F0B64">
              <w:rPr>
                <w:rFonts w:cs="Arial"/>
                <w:sz w:val="20"/>
                <w:szCs w:val="20"/>
              </w:rPr>
              <w:instrText>]</w:instrText>
            </w:r>
            <w:r>
              <w:rPr>
                <w:rFonts w:cs="Arial"/>
                <w:b/>
                <w:sz w:val="20"/>
                <w:szCs w:val="20"/>
              </w:rPr>
              <w:fldChar w:fldCharType="end"/>
            </w:r>
            <w:r w:rsidR="00311DDE" w:rsidRPr="004C44A7">
              <w:rPr>
                <w:rFonts w:cs="Arial"/>
                <w:b/>
                <w:sz w:val="20"/>
                <w:szCs w:val="20"/>
              </w:rPr>
              <w:t xml:space="preserve"> </w:t>
            </w:r>
            <w:proofErr w:type="gramStart"/>
            <w:r w:rsidR="00311DDE" w:rsidRPr="004C44A7">
              <w:rPr>
                <w:rFonts w:cs="Arial"/>
                <w:b/>
                <w:sz w:val="20"/>
                <w:szCs w:val="20"/>
              </w:rPr>
              <w:t>buying</w:t>
            </w:r>
            <w:proofErr w:type="gramEnd"/>
            <w:r w:rsidR="00311DDE" w:rsidRPr="004C44A7">
              <w:rPr>
                <w:rFonts w:cs="Arial"/>
                <w:b/>
                <w:sz w:val="20"/>
                <w:szCs w:val="20"/>
              </w:rPr>
              <w:t xml:space="preserve"> process</w:t>
            </w:r>
          </w:p>
        </w:tc>
      </w:tr>
      <w:tr w:rsidR="00311DDE" w:rsidRPr="00FD045D">
        <w:trPr>
          <w:cantSplit/>
        </w:trPr>
        <w:tc>
          <w:tcPr>
            <w:tcW w:w="1539"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Identify the need</w:t>
            </w:r>
          </w:p>
        </w:tc>
        <w:tc>
          <w:tcPr>
            <w:tcW w:w="1261"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Identify alternative sources</w:t>
            </w:r>
          </w:p>
        </w:tc>
        <w:tc>
          <w:tcPr>
            <w:tcW w:w="1447" w:type="dxa"/>
            <w:gridSpan w:val="3"/>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Evaluate alternative sources</w:t>
            </w:r>
          </w:p>
        </w:tc>
        <w:tc>
          <w:tcPr>
            <w:tcW w:w="1350"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 xml:space="preserve">Select </w:t>
            </w:r>
            <w:r>
              <w:rPr>
                <w:rFonts w:cs="Arial"/>
                <w:sz w:val="18"/>
              </w:rPr>
              <w:t xml:space="preserve">a </w:t>
            </w:r>
            <w:r w:rsidRPr="00FD045D">
              <w:rPr>
                <w:rFonts w:cs="Arial"/>
                <w:sz w:val="18"/>
              </w:rPr>
              <w:t>short list of alternatives</w:t>
            </w:r>
          </w:p>
        </w:tc>
        <w:tc>
          <w:tcPr>
            <w:tcW w:w="1262"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Conduct a t</w:t>
            </w:r>
            <w:r w:rsidRPr="00FD045D">
              <w:rPr>
                <w:rFonts w:cs="Arial"/>
                <w:sz w:val="18"/>
              </w:rPr>
              <w:t>echnical evaluation</w:t>
            </w:r>
          </w:p>
        </w:tc>
        <w:tc>
          <w:tcPr>
            <w:tcW w:w="1170" w:type="dxa"/>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Purchase</w:t>
            </w:r>
          </w:p>
        </w:tc>
        <w:tc>
          <w:tcPr>
            <w:tcW w:w="1550"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Renewal</w:t>
            </w:r>
          </w:p>
        </w:tc>
      </w:tr>
      <w:tr w:rsidR="00311DDE" w:rsidRPr="00FD045D">
        <w:trPr>
          <w:cantSplit/>
        </w:trPr>
        <w:tc>
          <w:tcPr>
            <w:tcW w:w="1539" w:type="dxa"/>
            <w:gridSpan w:val="2"/>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261" w:type="dxa"/>
            <w:gridSpan w:val="2"/>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447" w:type="dxa"/>
            <w:gridSpan w:val="3"/>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350" w:type="dxa"/>
            <w:gridSpan w:val="2"/>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p w:rsidR="00311DDE" w:rsidRPr="00FD045D" w:rsidRDefault="00311DDE" w:rsidP="00A83635">
            <w:pPr>
              <w:jc w:val="center"/>
              <w:rPr>
                <w:rFonts w:cs="Arial"/>
                <w:sz w:val="18"/>
              </w:rPr>
            </w:pPr>
          </w:p>
        </w:tc>
        <w:tc>
          <w:tcPr>
            <w:tcW w:w="1262" w:type="dxa"/>
            <w:gridSpan w:val="2"/>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170" w:type="dxa"/>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c>
          <w:tcPr>
            <w:tcW w:w="1550" w:type="dxa"/>
            <w:gridSpan w:val="2"/>
            <w:tcBorders>
              <w:left w:val="dashed" w:sz="4" w:space="0" w:color="auto"/>
              <w:right w:val="dashed" w:sz="4" w:space="0" w:color="auto"/>
            </w:tcBorders>
            <w:tcMar>
              <w:top w:w="43" w:type="dxa"/>
              <w:left w:w="115" w:type="dxa"/>
              <w:bottom w:w="43" w:type="dxa"/>
              <w:right w:w="115" w:type="dxa"/>
            </w:tcMar>
          </w:tcPr>
          <w:p w:rsidR="00311DDE" w:rsidRPr="00FD045D" w:rsidRDefault="00311DDE" w:rsidP="00A83635">
            <w:pPr>
              <w:jc w:val="center"/>
              <w:rPr>
                <w:rFonts w:cs="Arial"/>
                <w:sz w:val="18"/>
              </w:rPr>
            </w:pPr>
          </w:p>
        </w:tc>
      </w:tr>
      <w:tr w:rsidR="00311DDE" w:rsidRPr="00FD045D">
        <w:trPr>
          <w:cantSplit/>
        </w:trPr>
        <w:tc>
          <w:tcPr>
            <w:tcW w:w="9579" w:type="dxa"/>
            <w:gridSpan w:val="14"/>
            <w:tcBorders>
              <w:left w:val="single" w:sz="4" w:space="0" w:color="auto"/>
            </w:tcBorders>
            <w:shd w:val="clear" w:color="auto" w:fill="99CCFF"/>
            <w:tcMar>
              <w:top w:w="43" w:type="dxa"/>
              <w:left w:w="115" w:type="dxa"/>
              <w:bottom w:w="43" w:type="dxa"/>
              <w:right w:w="115" w:type="dxa"/>
            </w:tcMar>
          </w:tcPr>
          <w:p w:rsidR="00311DDE" w:rsidRPr="004C44A7" w:rsidRDefault="00FC6DB5" w:rsidP="00A83635">
            <w:pPr>
              <w:pStyle w:val="Heading6"/>
              <w:rPr>
                <w:rFonts w:cs="Arial"/>
                <w:b/>
                <w:sz w:val="20"/>
                <w:szCs w:val="20"/>
              </w:rPr>
            </w:pPr>
            <w:r>
              <w:rPr>
                <w:rFonts w:cs="Arial"/>
                <w:b/>
                <w:sz w:val="20"/>
                <w:szCs w:val="20"/>
              </w:rPr>
              <w:fldChar w:fldCharType="begin"/>
            </w:r>
            <w:r w:rsidR="00A10493">
              <w:rPr>
                <w:rFonts w:cs="Arial"/>
                <w:b/>
                <w:sz w:val="20"/>
                <w:szCs w:val="20"/>
              </w:rPr>
              <w:instrText xml:space="preserve"> MACROBUTTON  DoFieldClick </w:instrText>
            </w:r>
            <w:r w:rsidR="00A10493" w:rsidRPr="002F0B64">
              <w:rPr>
                <w:rFonts w:cs="Arial"/>
                <w:sz w:val="20"/>
                <w:szCs w:val="20"/>
              </w:rPr>
              <w:instrText>[</w:instrText>
            </w:r>
            <w:r w:rsidR="00A10493">
              <w:rPr>
                <w:rFonts w:cs="Arial"/>
                <w:b/>
                <w:sz w:val="20"/>
                <w:szCs w:val="20"/>
              </w:rPr>
              <w:instrText>Your company's</w:instrText>
            </w:r>
            <w:r w:rsidR="00A10493" w:rsidRPr="002F0B64">
              <w:rPr>
                <w:rFonts w:cs="Arial"/>
                <w:sz w:val="20"/>
                <w:szCs w:val="20"/>
              </w:rPr>
              <w:instrText>]</w:instrText>
            </w:r>
            <w:r>
              <w:rPr>
                <w:rFonts w:cs="Arial"/>
                <w:b/>
                <w:sz w:val="20"/>
                <w:szCs w:val="20"/>
              </w:rPr>
              <w:fldChar w:fldCharType="end"/>
            </w:r>
            <w:r w:rsidR="00311DDE" w:rsidRPr="004C44A7">
              <w:rPr>
                <w:rFonts w:cs="Arial"/>
                <w:b/>
                <w:sz w:val="20"/>
                <w:szCs w:val="20"/>
              </w:rPr>
              <w:t xml:space="preserve"> </w:t>
            </w:r>
            <w:proofErr w:type="gramStart"/>
            <w:r w:rsidR="00311DDE" w:rsidRPr="004C44A7">
              <w:rPr>
                <w:rFonts w:cs="Arial"/>
                <w:b/>
                <w:sz w:val="20"/>
                <w:szCs w:val="20"/>
              </w:rPr>
              <w:t>sales</w:t>
            </w:r>
            <w:proofErr w:type="gramEnd"/>
            <w:r w:rsidR="00311DDE" w:rsidRPr="004C44A7">
              <w:rPr>
                <w:rFonts w:cs="Arial"/>
                <w:b/>
                <w:sz w:val="20"/>
                <w:szCs w:val="20"/>
              </w:rPr>
              <w:t xml:space="preserve"> process</w:t>
            </w:r>
          </w:p>
        </w:tc>
      </w:tr>
      <w:tr w:rsidR="00311DDE" w:rsidRPr="00FD045D">
        <w:trPr>
          <w:cantSplit/>
        </w:trPr>
        <w:tc>
          <w:tcPr>
            <w:tcW w:w="644" w:type="dxa"/>
            <w:tcBorders>
              <w:left w:val="nil"/>
              <w:bottom w:val="nil"/>
            </w:tcBorders>
            <w:tcMar>
              <w:top w:w="43" w:type="dxa"/>
              <w:left w:w="115" w:type="dxa"/>
              <w:bottom w:w="43" w:type="dxa"/>
              <w:right w:w="115" w:type="dxa"/>
            </w:tcMar>
          </w:tcPr>
          <w:p w:rsidR="00311DDE" w:rsidRPr="00FD045D" w:rsidRDefault="00311DDE" w:rsidP="00A83635">
            <w:pPr>
              <w:jc w:val="center"/>
              <w:rPr>
                <w:rFonts w:cs="Arial"/>
                <w:sz w:val="18"/>
              </w:rPr>
            </w:pPr>
          </w:p>
        </w:tc>
        <w:tc>
          <w:tcPr>
            <w:tcW w:w="1259"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Identify</w:t>
            </w:r>
            <w:r w:rsidR="007B7907">
              <w:rPr>
                <w:rFonts w:cs="Arial"/>
                <w:sz w:val="18"/>
              </w:rPr>
              <w:t xml:space="preserve"> </w:t>
            </w:r>
            <w:r>
              <w:rPr>
                <w:rFonts w:cs="Arial"/>
                <w:sz w:val="18"/>
              </w:rPr>
              <w:t>opportunity</w:t>
            </w:r>
          </w:p>
        </w:tc>
        <w:tc>
          <w:tcPr>
            <w:tcW w:w="1172"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Qualify</w:t>
            </w:r>
            <w:r w:rsidR="007B7907">
              <w:rPr>
                <w:rFonts w:cs="Arial"/>
                <w:sz w:val="18"/>
              </w:rPr>
              <w:t xml:space="preserve"> </w:t>
            </w:r>
            <w:r>
              <w:rPr>
                <w:rFonts w:cs="Arial"/>
                <w:sz w:val="18"/>
              </w:rPr>
              <w:t>opportunity</w:t>
            </w:r>
          </w:p>
        </w:tc>
        <w:tc>
          <w:tcPr>
            <w:tcW w:w="1172"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Plan the</w:t>
            </w:r>
            <w:r w:rsidR="007B7907">
              <w:rPr>
                <w:rFonts w:cs="Arial"/>
                <w:sz w:val="18"/>
              </w:rPr>
              <w:t xml:space="preserve"> </w:t>
            </w:r>
            <w:r>
              <w:rPr>
                <w:rFonts w:cs="Arial"/>
                <w:sz w:val="18"/>
              </w:rPr>
              <w:t>solution</w:t>
            </w:r>
          </w:p>
        </w:tc>
        <w:tc>
          <w:tcPr>
            <w:tcW w:w="1350"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Propose the solution</w:t>
            </w:r>
          </w:p>
        </w:tc>
        <w:tc>
          <w:tcPr>
            <w:tcW w:w="1262"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Provide d</w:t>
            </w:r>
            <w:r w:rsidRPr="00FD045D">
              <w:rPr>
                <w:rFonts w:cs="Arial"/>
                <w:sz w:val="18"/>
              </w:rPr>
              <w:t>ue diligence</w:t>
            </w:r>
          </w:p>
        </w:tc>
        <w:tc>
          <w:tcPr>
            <w:tcW w:w="1170" w:type="dxa"/>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sidRPr="00FD045D">
              <w:rPr>
                <w:rFonts w:cs="Arial"/>
                <w:sz w:val="18"/>
              </w:rPr>
              <w:t>Close</w:t>
            </w:r>
            <w:r w:rsidR="007B7907">
              <w:rPr>
                <w:rFonts w:cs="Arial"/>
                <w:sz w:val="18"/>
              </w:rPr>
              <w:t xml:space="preserve"> </w:t>
            </w:r>
            <w:r>
              <w:rPr>
                <w:rFonts w:cs="Arial"/>
                <w:sz w:val="18"/>
              </w:rPr>
              <w:t>sale</w:t>
            </w:r>
          </w:p>
        </w:tc>
        <w:tc>
          <w:tcPr>
            <w:tcW w:w="1550" w:type="dxa"/>
            <w:gridSpan w:val="2"/>
            <w:tcBorders>
              <w:left w:val="single" w:sz="4" w:space="0" w:color="auto"/>
              <w:bottom w:val="single" w:sz="4" w:space="0" w:color="auto"/>
            </w:tcBorders>
            <w:tcMar>
              <w:top w:w="43" w:type="dxa"/>
              <w:left w:w="115" w:type="dxa"/>
              <w:bottom w:w="43" w:type="dxa"/>
              <w:right w:w="115" w:type="dxa"/>
            </w:tcMar>
          </w:tcPr>
          <w:p w:rsidR="00311DDE" w:rsidRPr="00FD045D" w:rsidRDefault="00311DDE" w:rsidP="00A83635">
            <w:pPr>
              <w:jc w:val="center"/>
              <w:rPr>
                <w:rFonts w:cs="Arial"/>
                <w:sz w:val="18"/>
              </w:rPr>
            </w:pPr>
            <w:r>
              <w:rPr>
                <w:rFonts w:cs="Arial"/>
                <w:sz w:val="18"/>
              </w:rPr>
              <w:t>M</w:t>
            </w:r>
            <w:r w:rsidRPr="00FD045D">
              <w:rPr>
                <w:rFonts w:cs="Arial"/>
                <w:sz w:val="18"/>
              </w:rPr>
              <w:t>anage</w:t>
            </w:r>
            <w:r>
              <w:rPr>
                <w:rFonts w:cs="Arial"/>
                <w:sz w:val="18"/>
              </w:rPr>
              <w:t xml:space="preserve"> the </w:t>
            </w:r>
            <w:r w:rsidR="007B7907">
              <w:rPr>
                <w:rFonts w:cs="Arial"/>
                <w:sz w:val="18"/>
              </w:rPr>
              <w:t>a</w:t>
            </w:r>
            <w:r w:rsidRPr="00FD045D">
              <w:rPr>
                <w:rFonts w:cs="Arial"/>
                <w:sz w:val="18"/>
              </w:rPr>
              <w:t>ccount</w:t>
            </w:r>
          </w:p>
        </w:tc>
      </w:tr>
    </w:tbl>
    <w:p w:rsidR="0039220A" w:rsidRPr="00FD045D" w:rsidRDefault="0039220A">
      <w:pPr>
        <w:rPr>
          <w:rFonts w:cs="Arial"/>
          <w:sz w:val="24"/>
        </w:rPr>
      </w:pPr>
    </w:p>
    <w:p w:rsidR="0039220A" w:rsidRPr="00311DDE" w:rsidRDefault="0039220A" w:rsidP="002E08BE">
      <w:pPr>
        <w:numPr>
          <w:ilvl w:val="2"/>
          <w:numId w:val="2"/>
        </w:numPr>
        <w:spacing w:after="120"/>
        <w:rPr>
          <w:rFonts w:cs="Arial"/>
          <w:b/>
          <w:bCs/>
          <w:sz w:val="26"/>
          <w:szCs w:val="26"/>
        </w:rPr>
      </w:pPr>
      <w:r w:rsidRPr="00311DDE">
        <w:rPr>
          <w:rFonts w:cs="Arial"/>
          <w:b/>
          <w:bCs/>
          <w:sz w:val="26"/>
          <w:szCs w:val="26"/>
        </w:rPr>
        <w:t xml:space="preserve">Communication </w:t>
      </w:r>
      <w:r w:rsidR="00E31B8D" w:rsidRPr="00311DDE">
        <w:rPr>
          <w:rFonts w:cs="Arial"/>
          <w:b/>
          <w:bCs/>
          <w:sz w:val="26"/>
          <w:szCs w:val="26"/>
        </w:rPr>
        <w:t>v</w:t>
      </w:r>
      <w:r w:rsidR="004B0E5C" w:rsidRPr="00311DDE">
        <w:rPr>
          <w:rFonts w:cs="Arial"/>
          <w:b/>
          <w:bCs/>
          <w:sz w:val="26"/>
          <w:szCs w:val="26"/>
        </w:rPr>
        <w:t xml:space="preserve">ehicle </w:t>
      </w:r>
      <w:r w:rsidR="00E31B8D" w:rsidRPr="00311DDE">
        <w:rPr>
          <w:rFonts w:cs="Arial"/>
          <w:b/>
          <w:bCs/>
          <w:sz w:val="26"/>
          <w:szCs w:val="26"/>
        </w:rPr>
        <w:t>o</w:t>
      </w:r>
      <w:r w:rsidR="004B0E5C" w:rsidRPr="00311DDE">
        <w:rPr>
          <w:rFonts w:cs="Arial"/>
          <w:b/>
          <w:bCs/>
          <w:sz w:val="26"/>
          <w:szCs w:val="26"/>
        </w:rPr>
        <w:t>ptions</w:t>
      </w:r>
    </w:p>
    <w:p w:rsidR="0039220A" w:rsidRPr="00AC2A1A" w:rsidRDefault="0039220A" w:rsidP="007C4B03">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AC2A1A">
        <w:rPr>
          <w:rFonts w:ascii="Trebuchet MS" w:hAnsi="Trebuchet MS"/>
          <w:sz w:val="18"/>
          <w:szCs w:val="18"/>
        </w:rPr>
        <w:t>The type</w:t>
      </w:r>
      <w:r w:rsidR="00E31B8D" w:rsidRPr="00AC2A1A">
        <w:rPr>
          <w:rFonts w:ascii="Trebuchet MS" w:hAnsi="Trebuchet MS"/>
          <w:sz w:val="18"/>
          <w:szCs w:val="18"/>
        </w:rPr>
        <w:t>s</w:t>
      </w:r>
      <w:r w:rsidRPr="00AC2A1A">
        <w:rPr>
          <w:rFonts w:ascii="Trebuchet MS" w:hAnsi="Trebuchet MS"/>
          <w:sz w:val="18"/>
          <w:szCs w:val="18"/>
        </w:rPr>
        <w:t xml:space="preserve"> of communication vehicles that </w:t>
      </w:r>
      <w:r w:rsidR="00D679A9" w:rsidRPr="00AC2A1A">
        <w:rPr>
          <w:rFonts w:ascii="Trebuchet MS" w:hAnsi="Trebuchet MS"/>
          <w:sz w:val="18"/>
          <w:szCs w:val="18"/>
        </w:rPr>
        <w:t>you</w:t>
      </w:r>
      <w:r w:rsidRPr="00AC2A1A">
        <w:rPr>
          <w:rFonts w:ascii="Trebuchet MS" w:hAnsi="Trebuchet MS"/>
          <w:sz w:val="18"/>
          <w:szCs w:val="18"/>
        </w:rPr>
        <w:t xml:space="preserve"> use to support different stages of the buying and selling processes are dictated by the corresponding communication objective</w:t>
      </w:r>
      <w:r w:rsidR="00E31B8D" w:rsidRPr="00AC2A1A">
        <w:rPr>
          <w:rFonts w:ascii="Trebuchet MS" w:hAnsi="Trebuchet MS"/>
          <w:sz w:val="18"/>
          <w:szCs w:val="18"/>
        </w:rPr>
        <w:t>s</w:t>
      </w:r>
      <w:r w:rsidRPr="00AC2A1A">
        <w:rPr>
          <w:rFonts w:ascii="Trebuchet MS" w:hAnsi="Trebuchet MS"/>
          <w:sz w:val="18"/>
          <w:szCs w:val="18"/>
        </w:rPr>
        <w:t xml:space="preserve">. </w:t>
      </w:r>
      <w:r w:rsidR="00D679A9" w:rsidRPr="00AC2A1A">
        <w:rPr>
          <w:rFonts w:ascii="Trebuchet MS" w:hAnsi="Trebuchet MS"/>
          <w:sz w:val="18"/>
          <w:szCs w:val="18"/>
        </w:rPr>
        <w:t>In the row beginning with “Awareness</w:t>
      </w:r>
      <w:r w:rsidR="00542385">
        <w:rPr>
          <w:rFonts w:ascii="Trebuchet MS" w:hAnsi="Trebuchet MS"/>
          <w:sz w:val="18"/>
          <w:szCs w:val="18"/>
        </w:rPr>
        <w:t>,</w:t>
      </w:r>
      <w:r w:rsidR="00D679A9" w:rsidRPr="00AC2A1A">
        <w:rPr>
          <w:rFonts w:ascii="Trebuchet MS" w:hAnsi="Trebuchet MS"/>
          <w:sz w:val="18"/>
          <w:szCs w:val="18"/>
        </w:rPr>
        <w:t>” t</w:t>
      </w:r>
      <w:r w:rsidRPr="00AC2A1A">
        <w:rPr>
          <w:rFonts w:ascii="Trebuchet MS" w:hAnsi="Trebuchet MS"/>
          <w:sz w:val="18"/>
          <w:szCs w:val="18"/>
        </w:rPr>
        <w:t xml:space="preserve">he following table outlines the key communication vehicles that support each communication objective. </w:t>
      </w:r>
      <w:r w:rsidR="00D34709" w:rsidRPr="00AC2A1A">
        <w:rPr>
          <w:rFonts w:ascii="Trebuchet MS" w:hAnsi="Trebuchet MS"/>
          <w:sz w:val="18"/>
          <w:szCs w:val="18"/>
        </w:rPr>
        <w:t xml:space="preserve">Not all communication vehicles are required </w:t>
      </w:r>
      <w:r w:rsidR="00705E42" w:rsidRPr="00AC2A1A">
        <w:rPr>
          <w:rFonts w:ascii="Trebuchet MS" w:hAnsi="Trebuchet MS"/>
          <w:sz w:val="18"/>
          <w:szCs w:val="18"/>
        </w:rPr>
        <w:t xml:space="preserve">for you </w:t>
      </w:r>
      <w:r w:rsidR="00D34709" w:rsidRPr="00AC2A1A">
        <w:rPr>
          <w:rFonts w:ascii="Trebuchet MS" w:hAnsi="Trebuchet MS"/>
          <w:sz w:val="18"/>
          <w:szCs w:val="18"/>
        </w:rPr>
        <w:t>to relay your message to the market</w:t>
      </w:r>
      <w:r w:rsidR="00705E42" w:rsidRPr="00AC2A1A">
        <w:rPr>
          <w:rFonts w:ascii="Trebuchet MS" w:hAnsi="Trebuchet MS"/>
          <w:sz w:val="18"/>
          <w:szCs w:val="18"/>
        </w:rPr>
        <w:t xml:space="preserve"> effectively</w:t>
      </w:r>
      <w:r w:rsidR="00D34709" w:rsidRPr="00AC2A1A">
        <w:rPr>
          <w:rFonts w:ascii="Trebuchet MS" w:hAnsi="Trebuchet MS"/>
          <w:sz w:val="18"/>
          <w:szCs w:val="18"/>
        </w:rPr>
        <w:t xml:space="preserve">. Use the Target Audience Profiling </w:t>
      </w:r>
      <w:r w:rsidR="00D679A9" w:rsidRPr="00AC2A1A">
        <w:rPr>
          <w:rFonts w:ascii="Trebuchet MS" w:hAnsi="Trebuchet MS"/>
          <w:sz w:val="18"/>
          <w:szCs w:val="18"/>
        </w:rPr>
        <w:t>Questionnaire</w:t>
      </w:r>
      <w:r w:rsidR="00D34709" w:rsidRPr="00AC2A1A">
        <w:rPr>
          <w:rFonts w:ascii="Trebuchet MS" w:hAnsi="Trebuchet MS"/>
          <w:sz w:val="18"/>
          <w:szCs w:val="18"/>
        </w:rPr>
        <w:t xml:space="preserve"> to understand</w:t>
      </w:r>
      <w:r w:rsidR="00705E42" w:rsidRPr="00AC2A1A">
        <w:rPr>
          <w:rFonts w:ascii="Trebuchet MS" w:hAnsi="Trebuchet MS"/>
          <w:sz w:val="18"/>
          <w:szCs w:val="18"/>
        </w:rPr>
        <w:t xml:space="preserve"> fully</w:t>
      </w:r>
      <w:r w:rsidR="00D34709" w:rsidRPr="00AC2A1A">
        <w:rPr>
          <w:rFonts w:ascii="Trebuchet MS" w:hAnsi="Trebuchet MS"/>
          <w:sz w:val="18"/>
          <w:szCs w:val="18"/>
        </w:rPr>
        <w:t xml:space="preserve"> how your audience finds information and </w:t>
      </w:r>
      <w:r w:rsidR="00705E42" w:rsidRPr="00AC2A1A">
        <w:rPr>
          <w:rFonts w:ascii="Trebuchet MS" w:hAnsi="Trebuchet MS"/>
          <w:sz w:val="18"/>
          <w:szCs w:val="18"/>
        </w:rPr>
        <w:t xml:space="preserve">to </w:t>
      </w:r>
      <w:r w:rsidR="00D34709" w:rsidRPr="00AC2A1A">
        <w:rPr>
          <w:rFonts w:ascii="Trebuchet MS" w:hAnsi="Trebuchet MS"/>
          <w:sz w:val="18"/>
          <w:szCs w:val="18"/>
        </w:rPr>
        <w:t>select the most appropriate communication vehicles based on your audience’s preferred sources for information.</w:t>
      </w:r>
    </w:p>
    <w:p w:rsidR="0039220A" w:rsidRDefault="0039220A">
      <w:pPr>
        <w:rPr>
          <w:rFonts w:cs="Arial"/>
          <w:sz w:val="24"/>
        </w:rPr>
      </w:pPr>
    </w:p>
    <w:p w:rsidR="00AC2A1A" w:rsidRPr="00AC2A1A" w:rsidRDefault="00AC2A1A" w:rsidP="00AC2A1A">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AC2A1A">
        <w:rPr>
          <w:rFonts w:ascii="Trebuchet MS" w:hAnsi="Trebuchet MS"/>
          <w:sz w:val="18"/>
          <w:szCs w:val="18"/>
        </w:rPr>
        <w:t>In conjunction with the preceding table, which outlines the evolution of messaging throughout the communication process, marketing communications specialists can use the following table to determine how best to focus messages in each communication vehicle.</w:t>
      </w:r>
    </w:p>
    <w:p w:rsidR="00AC2A1A" w:rsidRPr="00FD045D" w:rsidRDefault="00AC2A1A">
      <w:pPr>
        <w:rPr>
          <w:rFonts w:cs="Arial"/>
          <w:sz w:val="24"/>
        </w:rPr>
      </w:pPr>
    </w:p>
    <w:tbl>
      <w:tblPr>
        <w:tblW w:w="957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596"/>
        <w:gridCol w:w="1596"/>
        <w:gridCol w:w="1596"/>
        <w:gridCol w:w="1597"/>
        <w:gridCol w:w="1597"/>
      </w:tblGrid>
      <w:tr w:rsidR="0039220A" w:rsidRPr="00AF6C91">
        <w:trPr>
          <w:cantSplit/>
        </w:trPr>
        <w:tc>
          <w:tcPr>
            <w:tcW w:w="9578" w:type="dxa"/>
            <w:gridSpan w:val="6"/>
            <w:tcBorders>
              <w:left w:val="single" w:sz="4" w:space="0" w:color="auto"/>
              <w:bottom w:val="single" w:sz="4" w:space="0" w:color="auto"/>
            </w:tcBorders>
            <w:shd w:val="clear" w:color="auto" w:fill="FFFFCC"/>
            <w:tcMar>
              <w:top w:w="43" w:type="dxa"/>
              <w:left w:w="115" w:type="dxa"/>
              <w:bottom w:w="43" w:type="dxa"/>
              <w:right w:w="115" w:type="dxa"/>
            </w:tcMar>
          </w:tcPr>
          <w:p w:rsidR="0039220A" w:rsidRPr="00AF6C91" w:rsidRDefault="0039220A">
            <w:pPr>
              <w:rPr>
                <w:rFonts w:cs="Arial"/>
                <w:b/>
              </w:rPr>
            </w:pPr>
            <w:r w:rsidRPr="00AF6C91">
              <w:rPr>
                <w:rFonts w:cs="Arial"/>
                <w:b/>
              </w:rPr>
              <w:t xml:space="preserve">Communication </w:t>
            </w:r>
            <w:r w:rsidR="00705E42" w:rsidRPr="00AF6C91">
              <w:rPr>
                <w:rFonts w:cs="Arial"/>
                <w:b/>
              </w:rPr>
              <w:t>p</w:t>
            </w:r>
            <w:r w:rsidRPr="00AF6C91">
              <w:rPr>
                <w:rFonts w:cs="Arial"/>
                <w:b/>
              </w:rPr>
              <w:t>rocess</w:t>
            </w:r>
            <w:r w:rsidR="007E7B31" w:rsidRPr="00AF6C91">
              <w:rPr>
                <w:rFonts w:cs="Arial"/>
                <w:b/>
              </w:rPr>
              <w:t>—</w:t>
            </w:r>
            <w:r w:rsidR="00705E42" w:rsidRPr="00AF6C91">
              <w:rPr>
                <w:rFonts w:cs="Arial"/>
                <w:b/>
              </w:rPr>
              <w:t>s</w:t>
            </w:r>
            <w:r w:rsidR="00F74FC4" w:rsidRPr="00AF6C91">
              <w:rPr>
                <w:rFonts w:cs="Arial"/>
                <w:b/>
              </w:rPr>
              <w:t xml:space="preserve">ample </w:t>
            </w:r>
            <w:r w:rsidR="00705E42" w:rsidRPr="00AF6C91">
              <w:rPr>
                <w:rFonts w:cs="Arial"/>
                <w:b/>
              </w:rPr>
              <w:t>c</w:t>
            </w:r>
            <w:r w:rsidR="00F74FC4" w:rsidRPr="00AF6C91">
              <w:rPr>
                <w:rFonts w:cs="Arial"/>
                <w:b/>
              </w:rPr>
              <w:t xml:space="preserve">ommunication </w:t>
            </w:r>
            <w:r w:rsidR="00705E42" w:rsidRPr="00AF6C91">
              <w:rPr>
                <w:rFonts w:cs="Arial"/>
                <w:b/>
              </w:rPr>
              <w:t>v</w:t>
            </w:r>
            <w:r w:rsidR="00F74FC4" w:rsidRPr="00AF6C91">
              <w:rPr>
                <w:rFonts w:cs="Arial"/>
                <w:b/>
              </w:rPr>
              <w:t>ehicles</w:t>
            </w:r>
          </w:p>
        </w:tc>
      </w:tr>
      <w:tr w:rsidR="0039220A" w:rsidRPr="00FD045D">
        <w:trPr>
          <w:cantSplit/>
        </w:trPr>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Awareness</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Credibility</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Interest</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Preference</w:t>
            </w:r>
          </w:p>
        </w:tc>
        <w:tc>
          <w:tcPr>
            <w:tcW w:w="1597" w:type="dxa"/>
            <w:tcBorders>
              <w:left w:val="single" w:sz="4" w:space="0" w:color="auto"/>
              <w:bottom w:val="single" w:sz="4" w:space="0" w:color="auto"/>
              <w:right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Selection</w:t>
            </w:r>
          </w:p>
        </w:tc>
        <w:tc>
          <w:tcPr>
            <w:tcW w:w="1597" w:type="dxa"/>
            <w:tcBorders>
              <w:left w:val="single" w:sz="4" w:space="0" w:color="auto"/>
              <w:bottom w:val="single" w:sz="4" w:space="0" w:color="auto"/>
            </w:tcBorders>
            <w:tcMar>
              <w:top w:w="43" w:type="dxa"/>
              <w:left w:w="115" w:type="dxa"/>
              <w:bottom w:w="43" w:type="dxa"/>
              <w:right w:w="115" w:type="dxa"/>
            </w:tcMar>
          </w:tcPr>
          <w:p w:rsidR="0039220A" w:rsidRPr="00FD045D" w:rsidRDefault="0039220A">
            <w:pPr>
              <w:jc w:val="center"/>
              <w:rPr>
                <w:rFonts w:cs="Arial"/>
                <w:sz w:val="18"/>
              </w:rPr>
            </w:pPr>
            <w:r w:rsidRPr="00FD045D">
              <w:rPr>
                <w:rFonts w:cs="Arial"/>
                <w:sz w:val="18"/>
              </w:rPr>
              <w:t>Loyalty</w:t>
            </w:r>
          </w:p>
        </w:tc>
      </w:tr>
      <w:tr w:rsidR="0039220A" w:rsidRPr="00FD045D">
        <w:trPr>
          <w:cantSplit/>
        </w:trPr>
        <w:tc>
          <w:tcPr>
            <w:tcW w:w="1596" w:type="dxa"/>
            <w:tcBorders>
              <w:top w:val="single" w:sz="4" w:space="0" w:color="auto"/>
              <w:left w:val="single" w:sz="4" w:space="0" w:color="auto"/>
              <w:bottom w:val="nil"/>
              <w:right w:val="dashed" w:sz="4" w:space="0" w:color="auto"/>
            </w:tcBorders>
            <w:shd w:val="clear" w:color="auto" w:fill="auto"/>
            <w:tcMar>
              <w:top w:w="43" w:type="dxa"/>
              <w:left w:w="115" w:type="dxa"/>
              <w:bottom w:w="43" w:type="dxa"/>
              <w:right w:w="115" w:type="dxa"/>
            </w:tcMar>
          </w:tcPr>
          <w:p w:rsidR="0039220A" w:rsidRPr="00FD045D" w:rsidRDefault="0039220A">
            <w:pPr>
              <w:rPr>
                <w:rFonts w:cs="Arial"/>
                <w:sz w:val="18"/>
              </w:rPr>
            </w:pPr>
            <w:r w:rsidRPr="00FD045D">
              <w:rPr>
                <w:rFonts w:cs="Arial"/>
                <w:sz w:val="18"/>
              </w:rPr>
              <w:t xml:space="preserve">Press </w:t>
            </w:r>
            <w:r w:rsidR="00D34709" w:rsidRPr="00FD045D">
              <w:rPr>
                <w:rFonts w:cs="Arial"/>
                <w:sz w:val="18"/>
              </w:rPr>
              <w:t xml:space="preserve">briefing or </w:t>
            </w:r>
            <w:r w:rsidRPr="00FD045D">
              <w:rPr>
                <w:rFonts w:cs="Arial"/>
                <w:sz w:val="18"/>
              </w:rPr>
              <w:t>tour</w:t>
            </w:r>
            <w:r w:rsidR="00867AD8">
              <w:rPr>
                <w:rFonts w:cs="Arial"/>
                <w:sz w:val="18"/>
              </w:rPr>
              <w:t>, or both</w:t>
            </w: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39220A" w:rsidRPr="00FD045D" w:rsidRDefault="0039220A">
            <w:pPr>
              <w:rPr>
                <w:rFonts w:cs="Arial"/>
                <w:sz w:val="18"/>
              </w:rPr>
            </w:pPr>
            <w:r w:rsidRPr="00FD045D">
              <w:rPr>
                <w:rFonts w:cs="Arial"/>
                <w:sz w:val="18"/>
              </w:rPr>
              <w:t>Press mentions</w:t>
            </w: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39220A" w:rsidRPr="00FD045D" w:rsidRDefault="00D34709">
            <w:pPr>
              <w:rPr>
                <w:rFonts w:cs="Arial"/>
                <w:sz w:val="18"/>
              </w:rPr>
            </w:pPr>
            <w:r w:rsidRPr="00FD045D">
              <w:rPr>
                <w:rFonts w:cs="Arial"/>
                <w:sz w:val="18"/>
              </w:rPr>
              <w:t>Business w</w:t>
            </w:r>
            <w:r w:rsidR="0039220A" w:rsidRPr="00FD045D">
              <w:rPr>
                <w:rFonts w:cs="Arial"/>
                <w:sz w:val="18"/>
              </w:rPr>
              <w:t>hite paper</w:t>
            </w:r>
            <w:r w:rsidRPr="00FD045D">
              <w:rPr>
                <w:rFonts w:cs="Arial"/>
                <w:sz w:val="18"/>
              </w:rPr>
              <w:t>s</w:t>
            </w: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39220A" w:rsidRPr="00FD045D" w:rsidRDefault="0039220A">
            <w:pPr>
              <w:rPr>
                <w:rFonts w:cs="Arial"/>
                <w:sz w:val="18"/>
              </w:rPr>
            </w:pPr>
            <w:r w:rsidRPr="00FD045D">
              <w:rPr>
                <w:rFonts w:cs="Arial"/>
                <w:sz w:val="18"/>
              </w:rPr>
              <w:t>Data sheets</w:t>
            </w:r>
            <w:r w:rsidR="00D34709" w:rsidRPr="00FD045D">
              <w:rPr>
                <w:rFonts w:cs="Arial"/>
                <w:sz w:val="18"/>
              </w:rPr>
              <w:t xml:space="preserve"> and other detailed product collateral</w:t>
            </w:r>
          </w:p>
        </w:tc>
        <w:tc>
          <w:tcPr>
            <w:tcW w:w="1597"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39220A" w:rsidRPr="00FD045D" w:rsidRDefault="0039220A">
            <w:pPr>
              <w:rPr>
                <w:rFonts w:cs="Arial"/>
                <w:sz w:val="18"/>
              </w:rPr>
            </w:pPr>
            <w:r w:rsidRPr="00FD045D">
              <w:rPr>
                <w:rFonts w:cs="Arial"/>
                <w:sz w:val="18"/>
              </w:rPr>
              <w:t>Proposal</w:t>
            </w:r>
            <w:r w:rsidR="004B0E5C" w:rsidRPr="00FD045D">
              <w:rPr>
                <w:rFonts w:cs="Arial"/>
                <w:sz w:val="18"/>
              </w:rPr>
              <w:t xml:space="preserve"> templates, invoices, and other company documents</w:t>
            </w:r>
          </w:p>
        </w:tc>
        <w:tc>
          <w:tcPr>
            <w:tcW w:w="1597" w:type="dxa"/>
            <w:tcBorders>
              <w:top w:val="single" w:sz="4" w:space="0" w:color="auto"/>
              <w:left w:val="dashed" w:sz="4" w:space="0" w:color="auto"/>
              <w:bottom w:val="nil"/>
              <w:right w:val="single" w:sz="4" w:space="0" w:color="auto"/>
            </w:tcBorders>
            <w:shd w:val="clear" w:color="auto" w:fill="auto"/>
            <w:tcMar>
              <w:top w:w="43" w:type="dxa"/>
              <w:left w:w="115" w:type="dxa"/>
              <w:bottom w:w="43" w:type="dxa"/>
              <w:right w:w="115" w:type="dxa"/>
            </w:tcMar>
          </w:tcPr>
          <w:p w:rsidR="0039220A" w:rsidRPr="00FD045D" w:rsidRDefault="004B0E5C">
            <w:pPr>
              <w:rPr>
                <w:rFonts w:cs="Arial"/>
                <w:sz w:val="18"/>
              </w:rPr>
            </w:pPr>
            <w:r w:rsidRPr="00FD045D">
              <w:rPr>
                <w:rFonts w:cs="Arial"/>
                <w:sz w:val="18"/>
              </w:rPr>
              <w:t>“Thank you” and “just checking in” communications by e</w:t>
            </w:r>
            <w:r w:rsidR="00741190">
              <w:rPr>
                <w:rFonts w:cs="Arial"/>
                <w:sz w:val="18"/>
              </w:rPr>
              <w:t>-</w:t>
            </w:r>
            <w:r w:rsidRPr="00FD045D">
              <w:rPr>
                <w:rFonts w:cs="Arial"/>
                <w:sz w:val="18"/>
              </w:rPr>
              <w:t xml:space="preserve">mail, </w:t>
            </w:r>
            <w:r w:rsidR="00741190">
              <w:rPr>
                <w:rFonts w:cs="Arial"/>
                <w:sz w:val="18"/>
              </w:rPr>
              <w:t xml:space="preserve">regular </w:t>
            </w:r>
            <w:r w:rsidRPr="00FD045D">
              <w:rPr>
                <w:rFonts w:cs="Arial"/>
                <w:sz w:val="18"/>
              </w:rPr>
              <w:t xml:space="preserve">mail, phone, </w:t>
            </w:r>
            <w:r w:rsidR="00741190">
              <w:rPr>
                <w:rFonts w:cs="Arial"/>
                <w:sz w:val="18"/>
              </w:rPr>
              <w:t>or other modes</w:t>
            </w: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Press releases and associated materials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Analyst quotes, references</w:t>
            </w:r>
            <w:r w:rsidR="00867AD8">
              <w:rPr>
                <w:rFonts w:cs="Arial"/>
                <w:sz w:val="18"/>
              </w:rPr>
              <w:t>,</w:t>
            </w:r>
            <w:r w:rsidRPr="00FD045D">
              <w:rPr>
                <w:rFonts w:cs="Arial"/>
                <w:sz w:val="18"/>
              </w:rPr>
              <w:t xml:space="preserve"> and mentions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Press articles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Feature and functionality presentations, video</w:t>
            </w:r>
            <w:r w:rsidR="00867AD8">
              <w:rPr>
                <w:rFonts w:cs="Arial"/>
                <w:sz w:val="18"/>
              </w:rPr>
              <w:t>s,</w:t>
            </w:r>
            <w:r w:rsidRPr="00FD045D">
              <w:rPr>
                <w:rFonts w:cs="Arial"/>
                <w:sz w:val="18"/>
              </w:rPr>
              <w:t xml:space="preserve"> and other</w:t>
            </w:r>
            <w:r w:rsidR="00867AD8">
              <w:rPr>
                <w:rFonts w:cs="Arial"/>
                <w:sz w:val="18"/>
              </w:rPr>
              <w:t xml:space="preserve"> types of</w:t>
            </w:r>
            <w:r w:rsidRPr="00FD045D">
              <w:rPr>
                <w:rFonts w:cs="Arial"/>
                <w:sz w:val="18"/>
              </w:rPr>
              <w:t xml:space="preserve"> demonstrations</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Customer references</w:t>
            </w: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Internet marketing</w:t>
            </w: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Analyst briefing or tour</w:t>
            </w:r>
            <w:r w:rsidR="00867AD8">
              <w:rPr>
                <w:rFonts w:cs="Arial"/>
                <w:sz w:val="18"/>
              </w:rPr>
              <w:t>, or both</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Customer and partner quotes and references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Analyst papers and presentations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Printed customer success stories</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 xml:space="preserve">E-commerce </w:t>
            </w:r>
            <w:r w:rsidR="00867AD8">
              <w:rPr>
                <w:rFonts w:cs="Arial"/>
                <w:sz w:val="18"/>
              </w:rPr>
              <w:t>W</w:t>
            </w:r>
            <w:r w:rsidRPr="00FD045D">
              <w:rPr>
                <w:rFonts w:cs="Arial"/>
                <w:sz w:val="18"/>
              </w:rPr>
              <w:t>eb site</w:t>
            </w: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r w:rsidR="004B0E5C" w:rsidRPr="00FD045D">
        <w:trPr>
          <w:cantSplit/>
          <w:trHeight w:val="992"/>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 xml:space="preserve">Company informational </w:t>
            </w:r>
            <w:r w:rsidR="00867AD8">
              <w:rPr>
                <w:rFonts w:cs="Arial"/>
                <w:sz w:val="18"/>
              </w:rPr>
              <w:t>W</w:t>
            </w:r>
            <w:r w:rsidRPr="00FD045D">
              <w:rPr>
                <w:rFonts w:cs="Arial"/>
                <w:sz w:val="18"/>
              </w:rPr>
              <w:t>eb site</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D34709">
            <w:pPr>
              <w:rPr>
                <w:rFonts w:cs="Arial"/>
                <w:sz w:val="18"/>
              </w:rPr>
            </w:pPr>
            <w:r w:rsidRPr="00FD045D">
              <w:rPr>
                <w:rFonts w:cs="Arial"/>
                <w:sz w:val="18"/>
              </w:rPr>
              <w:t>Company or product overview collateral</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Conference speaker presentations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Capabilities brochure</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Industry event trade show floor participation</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Company or product overview slide presentation</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Competitive positioning advertising</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9E73E7" w:rsidP="0039220A">
            <w:pPr>
              <w:rPr>
                <w:rFonts w:cs="Arial"/>
                <w:sz w:val="18"/>
              </w:rPr>
            </w:pPr>
            <w:r>
              <w:rPr>
                <w:rFonts w:cs="Arial"/>
                <w:sz w:val="18"/>
              </w:rPr>
              <w:t xml:space="preserve">Return on investment (ROI) </w:t>
            </w:r>
            <w:r w:rsidR="004B0E5C" w:rsidRPr="00FD045D">
              <w:rPr>
                <w:rFonts w:cs="Arial"/>
                <w:sz w:val="18"/>
              </w:rPr>
              <w:t>tools</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lastRenderedPageBreak/>
              <w:t>Awareness advertising</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 xml:space="preserve">Product overview demonstration on </w:t>
            </w:r>
            <w:r w:rsidR="00D9337C">
              <w:rPr>
                <w:rFonts w:cs="Arial"/>
                <w:sz w:val="18"/>
              </w:rPr>
              <w:t>W</w:t>
            </w:r>
            <w:r w:rsidRPr="00FD045D">
              <w:rPr>
                <w:rFonts w:cs="Arial"/>
                <w:sz w:val="18"/>
              </w:rPr>
              <w:t>eb</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Direct marketing</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Technical white papers</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Public relations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Press and analyst article reprints</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r w:rsidRPr="00FD045D">
              <w:rPr>
                <w:rFonts w:cs="Arial"/>
                <w:sz w:val="18"/>
              </w:rPr>
              <w:t>Internet marketing</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Direct</w:t>
            </w:r>
            <w:r w:rsidR="00D9337C">
              <w:rPr>
                <w:rFonts w:cs="Arial"/>
                <w:sz w:val="18"/>
              </w:rPr>
              <w:t>-</w:t>
            </w:r>
            <w:r w:rsidRPr="00FD045D">
              <w:rPr>
                <w:rFonts w:cs="Arial"/>
                <w:sz w:val="18"/>
              </w:rPr>
              <w:t>response advertising</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r w:rsidR="004B0E5C" w:rsidRPr="00FD045D">
        <w:trPr>
          <w:cantSplit/>
          <w:trHeight w:val="479"/>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Internet marketing</w:t>
            </w: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r w:rsidRPr="00FD045D">
              <w:rPr>
                <w:rFonts w:cs="Arial"/>
                <w:sz w:val="18"/>
              </w:rPr>
              <w:t>Direct marketing</w:t>
            </w: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pPr>
              <w:rPr>
                <w:rFonts w:cs="Arial"/>
                <w:sz w:val="18"/>
              </w:rPr>
            </w:pPr>
          </w:p>
        </w:tc>
      </w:tr>
    </w:tbl>
    <w:p w:rsidR="004B0E5C" w:rsidRPr="00FD045D" w:rsidRDefault="004B0E5C" w:rsidP="004B0E5C">
      <w:pPr>
        <w:rPr>
          <w:rFonts w:cs="Arial"/>
          <w:sz w:val="24"/>
        </w:rPr>
      </w:pPr>
    </w:p>
    <w:p w:rsidR="004B0E5C" w:rsidRPr="00C91D76" w:rsidRDefault="004B0E5C" w:rsidP="002E08BE">
      <w:pPr>
        <w:numPr>
          <w:ilvl w:val="2"/>
          <w:numId w:val="2"/>
        </w:numPr>
        <w:spacing w:after="120"/>
        <w:rPr>
          <w:rFonts w:cs="Arial"/>
          <w:b/>
          <w:bCs/>
          <w:sz w:val="26"/>
          <w:szCs w:val="26"/>
        </w:rPr>
      </w:pPr>
      <w:r w:rsidRPr="00C91D76">
        <w:rPr>
          <w:rFonts w:cs="Arial"/>
          <w:b/>
          <w:bCs/>
          <w:sz w:val="26"/>
          <w:szCs w:val="26"/>
        </w:rPr>
        <w:t xml:space="preserve">Communication </w:t>
      </w:r>
      <w:r w:rsidR="005E7E5B" w:rsidRPr="00C91D76">
        <w:rPr>
          <w:rFonts w:cs="Arial"/>
          <w:b/>
          <w:bCs/>
          <w:sz w:val="26"/>
          <w:szCs w:val="26"/>
        </w:rPr>
        <w:t>v</w:t>
      </w:r>
      <w:r w:rsidRPr="00C91D76">
        <w:rPr>
          <w:rFonts w:cs="Arial"/>
          <w:b/>
          <w:bCs/>
          <w:sz w:val="26"/>
          <w:szCs w:val="26"/>
        </w:rPr>
        <w:t xml:space="preserve">ehicles </w:t>
      </w:r>
      <w:r w:rsidR="005E7E5B" w:rsidRPr="00C91D76">
        <w:rPr>
          <w:rFonts w:cs="Arial"/>
          <w:b/>
          <w:bCs/>
          <w:sz w:val="26"/>
          <w:szCs w:val="26"/>
        </w:rPr>
        <w:t>s</w:t>
      </w:r>
      <w:r w:rsidRPr="00C91D76">
        <w:rPr>
          <w:rFonts w:cs="Arial"/>
          <w:b/>
          <w:bCs/>
          <w:sz w:val="26"/>
          <w:szCs w:val="26"/>
        </w:rPr>
        <w:t xml:space="preserve">election for </w:t>
      </w:r>
      <w:r w:rsidR="00FC6DB5" w:rsidRPr="002E08BE">
        <w:rPr>
          <w:rFonts w:cs="Arial"/>
          <w:b/>
          <w:bCs/>
          <w:sz w:val="26"/>
          <w:szCs w:val="26"/>
        </w:rPr>
        <w:fldChar w:fldCharType="begin"/>
      </w:r>
      <w:r w:rsidR="00773095" w:rsidRPr="002E08BE">
        <w:rPr>
          <w:rFonts w:cs="Arial"/>
          <w:b/>
          <w:bCs/>
          <w:sz w:val="26"/>
          <w:szCs w:val="26"/>
        </w:rPr>
        <w:instrText xml:space="preserve"> MACROBUTTON  DoFieldClick </w:instrText>
      </w:r>
      <w:r w:rsidR="00773095" w:rsidRPr="002F0B64">
        <w:rPr>
          <w:rFonts w:cs="Arial"/>
          <w:bCs/>
          <w:sz w:val="26"/>
          <w:szCs w:val="26"/>
        </w:rPr>
        <w:instrText>[</w:instrText>
      </w:r>
      <w:r w:rsidR="00773095" w:rsidRPr="002E08BE">
        <w:rPr>
          <w:rFonts w:cs="Arial"/>
          <w:b/>
          <w:bCs/>
          <w:sz w:val="26"/>
          <w:szCs w:val="26"/>
        </w:rPr>
        <w:instrText>audience</w:instrText>
      </w:r>
      <w:r w:rsidR="00773095" w:rsidRPr="002F0B64">
        <w:rPr>
          <w:rFonts w:cs="Arial"/>
          <w:bCs/>
          <w:sz w:val="26"/>
          <w:szCs w:val="26"/>
        </w:rPr>
        <w:instrText>]</w:instrText>
      </w:r>
      <w:r w:rsidR="00FC6DB5" w:rsidRPr="002E08BE">
        <w:rPr>
          <w:rFonts w:cs="Arial"/>
          <w:b/>
          <w:bCs/>
          <w:sz w:val="26"/>
          <w:szCs w:val="26"/>
        </w:rPr>
        <w:fldChar w:fldCharType="end"/>
      </w:r>
    </w:p>
    <w:p w:rsidR="004B0E5C" w:rsidRPr="005F2ADD" w:rsidRDefault="004B0E5C" w:rsidP="004D46F5">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5F2ADD">
        <w:rPr>
          <w:rFonts w:ascii="Trebuchet MS" w:hAnsi="Trebuchet MS"/>
          <w:sz w:val="18"/>
          <w:szCs w:val="18"/>
        </w:rPr>
        <w:t xml:space="preserve">Use the Target Audience Profiling </w:t>
      </w:r>
      <w:r w:rsidR="00C91D76" w:rsidRPr="005F2ADD">
        <w:rPr>
          <w:rFonts w:ascii="Trebuchet MS" w:hAnsi="Trebuchet MS"/>
          <w:sz w:val="18"/>
          <w:szCs w:val="18"/>
        </w:rPr>
        <w:t>Questionnaire</w:t>
      </w:r>
      <w:r w:rsidR="00F74FC4" w:rsidRPr="005F2ADD">
        <w:rPr>
          <w:rFonts w:ascii="Trebuchet MS" w:hAnsi="Trebuchet MS"/>
          <w:sz w:val="18"/>
          <w:szCs w:val="18"/>
        </w:rPr>
        <w:t xml:space="preserve"> </w:t>
      </w:r>
      <w:r w:rsidR="005E7E5B" w:rsidRPr="005F2ADD">
        <w:rPr>
          <w:rFonts w:ascii="Trebuchet MS" w:hAnsi="Trebuchet MS"/>
          <w:sz w:val="18"/>
          <w:szCs w:val="18"/>
        </w:rPr>
        <w:t xml:space="preserve">to get </w:t>
      </w:r>
      <w:r w:rsidR="00F74FC4" w:rsidRPr="005F2ADD">
        <w:rPr>
          <w:rFonts w:ascii="Trebuchet MS" w:hAnsi="Trebuchet MS"/>
          <w:sz w:val="18"/>
          <w:szCs w:val="18"/>
        </w:rPr>
        <w:t xml:space="preserve">a detailed </w:t>
      </w:r>
      <w:r w:rsidR="005E7E5B" w:rsidRPr="005F2ADD">
        <w:rPr>
          <w:rFonts w:ascii="Trebuchet MS" w:hAnsi="Trebuchet MS"/>
          <w:sz w:val="18"/>
          <w:szCs w:val="18"/>
        </w:rPr>
        <w:t xml:space="preserve">breakdown </w:t>
      </w:r>
      <w:r w:rsidR="00F74FC4" w:rsidRPr="005F2ADD">
        <w:rPr>
          <w:rFonts w:ascii="Trebuchet MS" w:hAnsi="Trebuchet MS"/>
          <w:sz w:val="18"/>
          <w:szCs w:val="18"/>
        </w:rPr>
        <w:t xml:space="preserve">of </w:t>
      </w:r>
      <w:r w:rsidR="00C83158" w:rsidRPr="005F2ADD">
        <w:rPr>
          <w:rFonts w:ascii="Trebuchet MS" w:hAnsi="Trebuchet MS"/>
          <w:sz w:val="18"/>
          <w:szCs w:val="18"/>
        </w:rPr>
        <w:t>your</w:t>
      </w:r>
      <w:r w:rsidR="00F74FC4" w:rsidRPr="005F2ADD">
        <w:rPr>
          <w:rFonts w:ascii="Trebuchet MS" w:hAnsi="Trebuchet MS"/>
          <w:sz w:val="18"/>
          <w:szCs w:val="18"/>
        </w:rPr>
        <w:t xml:space="preserve"> audience</w:t>
      </w:r>
      <w:r w:rsidR="00C83158" w:rsidRPr="005F2ADD">
        <w:rPr>
          <w:rFonts w:ascii="Trebuchet MS" w:hAnsi="Trebuchet MS"/>
          <w:sz w:val="18"/>
          <w:szCs w:val="18"/>
        </w:rPr>
        <w:t>’s</w:t>
      </w:r>
      <w:r w:rsidR="00F74FC4" w:rsidRPr="005F2ADD">
        <w:rPr>
          <w:rFonts w:ascii="Trebuchet MS" w:hAnsi="Trebuchet MS"/>
          <w:sz w:val="18"/>
          <w:szCs w:val="18"/>
        </w:rPr>
        <w:t xml:space="preserve"> demographics and psychographics</w:t>
      </w:r>
      <w:r w:rsidR="005E7E5B" w:rsidRPr="005F2ADD">
        <w:rPr>
          <w:rFonts w:ascii="Trebuchet MS" w:hAnsi="Trebuchet MS"/>
          <w:sz w:val="18"/>
          <w:szCs w:val="18"/>
        </w:rPr>
        <w:t>.</w:t>
      </w:r>
      <w:r w:rsidR="00F74FC4" w:rsidRPr="005F2ADD">
        <w:rPr>
          <w:rFonts w:ascii="Trebuchet MS" w:hAnsi="Trebuchet MS"/>
          <w:sz w:val="18"/>
          <w:szCs w:val="18"/>
        </w:rPr>
        <w:t xml:space="preserve"> </w:t>
      </w:r>
      <w:r w:rsidR="005E7E5B" w:rsidRPr="005F2ADD">
        <w:rPr>
          <w:rFonts w:ascii="Trebuchet MS" w:hAnsi="Trebuchet MS"/>
          <w:sz w:val="18"/>
          <w:szCs w:val="18"/>
        </w:rPr>
        <w:t xml:space="preserve">This will help you </w:t>
      </w:r>
      <w:r w:rsidRPr="005F2ADD">
        <w:rPr>
          <w:rFonts w:ascii="Trebuchet MS" w:hAnsi="Trebuchet MS"/>
          <w:sz w:val="18"/>
          <w:szCs w:val="18"/>
        </w:rPr>
        <w:t xml:space="preserve">understand how your audience finds information, and </w:t>
      </w:r>
      <w:r w:rsidR="005E7E5B" w:rsidRPr="005F2ADD">
        <w:rPr>
          <w:rFonts w:ascii="Trebuchet MS" w:hAnsi="Trebuchet MS"/>
          <w:sz w:val="18"/>
          <w:szCs w:val="18"/>
        </w:rPr>
        <w:t xml:space="preserve">it will help you </w:t>
      </w:r>
      <w:r w:rsidRPr="005F2ADD">
        <w:rPr>
          <w:rFonts w:ascii="Trebuchet MS" w:hAnsi="Trebuchet MS"/>
          <w:sz w:val="18"/>
          <w:szCs w:val="18"/>
        </w:rPr>
        <w:t>select the most appropriate communication vehicles based on your audience’s preferred sources for information.</w:t>
      </w:r>
    </w:p>
    <w:p w:rsidR="00C91D76" w:rsidRDefault="00C91D76" w:rsidP="006956B2">
      <w:pPr>
        <w:ind w:left="360"/>
      </w:pPr>
    </w:p>
    <w:p w:rsidR="004B0E5C" w:rsidRPr="005F2ADD" w:rsidRDefault="00C91D76" w:rsidP="004C44A7">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5F2ADD">
        <w:rPr>
          <w:rFonts w:ascii="Trebuchet MS" w:hAnsi="Trebuchet MS"/>
          <w:sz w:val="18"/>
          <w:szCs w:val="18"/>
        </w:rPr>
        <w:t>In the following table, f</w:t>
      </w:r>
      <w:r w:rsidR="00F74FC4" w:rsidRPr="005F2ADD">
        <w:rPr>
          <w:rFonts w:ascii="Trebuchet MS" w:hAnsi="Trebuchet MS"/>
          <w:sz w:val="18"/>
          <w:szCs w:val="18"/>
        </w:rPr>
        <w:t>or eac</w:t>
      </w:r>
      <w:r w:rsidRPr="005F2ADD">
        <w:rPr>
          <w:rFonts w:ascii="Trebuchet MS" w:hAnsi="Trebuchet MS"/>
          <w:sz w:val="18"/>
          <w:szCs w:val="18"/>
        </w:rPr>
        <w:t xml:space="preserve">h communication objective listed </w:t>
      </w:r>
      <w:r w:rsidR="005E7E5B" w:rsidRPr="005F2ADD">
        <w:rPr>
          <w:rFonts w:ascii="Trebuchet MS" w:hAnsi="Trebuchet MS"/>
          <w:sz w:val="18"/>
          <w:szCs w:val="18"/>
        </w:rPr>
        <w:t>in the row starting with “A</w:t>
      </w:r>
      <w:r w:rsidR="00F74FC4" w:rsidRPr="005F2ADD">
        <w:rPr>
          <w:rFonts w:ascii="Trebuchet MS" w:hAnsi="Trebuchet MS"/>
          <w:sz w:val="18"/>
          <w:szCs w:val="18"/>
        </w:rPr>
        <w:t>wareness</w:t>
      </w:r>
      <w:r w:rsidR="00542385">
        <w:rPr>
          <w:rFonts w:ascii="Trebuchet MS" w:hAnsi="Trebuchet MS"/>
          <w:sz w:val="18"/>
          <w:szCs w:val="18"/>
        </w:rPr>
        <w:t>,</w:t>
      </w:r>
      <w:r w:rsidR="005E7E5B" w:rsidRPr="005F2ADD">
        <w:rPr>
          <w:rFonts w:ascii="Trebuchet MS" w:hAnsi="Trebuchet MS"/>
          <w:sz w:val="18"/>
          <w:szCs w:val="18"/>
        </w:rPr>
        <w:t>”</w:t>
      </w:r>
      <w:r w:rsidR="00F74FC4" w:rsidRPr="005F2ADD">
        <w:rPr>
          <w:rFonts w:ascii="Trebuchet MS" w:hAnsi="Trebuchet MS"/>
          <w:sz w:val="18"/>
          <w:szCs w:val="18"/>
        </w:rPr>
        <w:t xml:space="preserve"> list the communication vehicles that are most appropriate for</w:t>
      </w:r>
      <w:r w:rsidR="00CA4856">
        <w:rPr>
          <w:rFonts w:ascii="Trebuchet MS" w:hAnsi="Trebuchet MS"/>
          <w:sz w:val="18"/>
          <w:szCs w:val="18"/>
        </w:rPr>
        <w:t xml:space="preserve"> your audience</w:t>
      </w:r>
      <w:r w:rsidR="00F74FC4" w:rsidRPr="005F2ADD">
        <w:rPr>
          <w:rFonts w:ascii="Trebuchet MS" w:hAnsi="Trebuchet MS"/>
          <w:sz w:val="18"/>
          <w:szCs w:val="18"/>
        </w:rPr>
        <w:t>. By assigning vehicles to communication objectives</w:t>
      </w:r>
      <w:r w:rsidR="005E7E5B" w:rsidRPr="005F2ADD">
        <w:rPr>
          <w:rFonts w:ascii="Trebuchet MS" w:hAnsi="Trebuchet MS"/>
          <w:sz w:val="18"/>
          <w:szCs w:val="18"/>
        </w:rPr>
        <w:t>,</w:t>
      </w:r>
      <w:r w:rsidR="00F74FC4" w:rsidRPr="005F2ADD">
        <w:rPr>
          <w:rFonts w:ascii="Trebuchet MS" w:hAnsi="Trebuchet MS"/>
          <w:sz w:val="18"/>
          <w:szCs w:val="18"/>
        </w:rPr>
        <w:t xml:space="preserve"> you get a sense of </w:t>
      </w:r>
      <w:r w:rsidR="002D784B" w:rsidRPr="005F2ADD">
        <w:rPr>
          <w:rFonts w:ascii="Trebuchet MS" w:hAnsi="Trebuchet MS"/>
          <w:sz w:val="18"/>
          <w:szCs w:val="18"/>
        </w:rPr>
        <w:t>the timing and</w:t>
      </w:r>
      <w:r w:rsidR="00F74FC4" w:rsidRPr="005F2ADD">
        <w:rPr>
          <w:rFonts w:ascii="Trebuchet MS" w:hAnsi="Trebuchet MS"/>
          <w:sz w:val="18"/>
          <w:szCs w:val="18"/>
        </w:rPr>
        <w:t xml:space="preserve"> order </w:t>
      </w:r>
      <w:r w:rsidR="002D784B" w:rsidRPr="005F2ADD">
        <w:rPr>
          <w:rFonts w:ascii="Trebuchet MS" w:hAnsi="Trebuchet MS"/>
          <w:sz w:val="18"/>
          <w:szCs w:val="18"/>
        </w:rPr>
        <w:t xml:space="preserve">in which </w:t>
      </w:r>
      <w:r w:rsidR="00F74FC4" w:rsidRPr="005F2ADD">
        <w:rPr>
          <w:rFonts w:ascii="Trebuchet MS" w:hAnsi="Trebuchet MS"/>
          <w:sz w:val="18"/>
          <w:szCs w:val="18"/>
        </w:rPr>
        <w:t>you should implement your communication vehicles.</w:t>
      </w:r>
    </w:p>
    <w:p w:rsidR="004B0E5C" w:rsidRPr="00FD045D" w:rsidRDefault="004B0E5C" w:rsidP="004B0E5C">
      <w:pPr>
        <w:rPr>
          <w:rFonts w:cs="Arial"/>
          <w:sz w:val="24"/>
        </w:rPr>
      </w:pPr>
    </w:p>
    <w:tbl>
      <w:tblPr>
        <w:tblW w:w="957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596"/>
        <w:gridCol w:w="1596"/>
        <w:gridCol w:w="1596"/>
        <w:gridCol w:w="1597"/>
        <w:gridCol w:w="1597"/>
      </w:tblGrid>
      <w:tr w:rsidR="004B0E5C" w:rsidRPr="00FD045D">
        <w:trPr>
          <w:cantSplit/>
        </w:trPr>
        <w:tc>
          <w:tcPr>
            <w:tcW w:w="9578" w:type="dxa"/>
            <w:gridSpan w:val="6"/>
            <w:tcBorders>
              <w:left w:val="single" w:sz="4" w:space="0" w:color="auto"/>
              <w:bottom w:val="single" w:sz="4" w:space="0" w:color="auto"/>
            </w:tcBorders>
            <w:shd w:val="clear" w:color="auto" w:fill="FFFFCC"/>
            <w:tcMar>
              <w:top w:w="43" w:type="dxa"/>
              <w:left w:w="115" w:type="dxa"/>
              <w:bottom w:w="43" w:type="dxa"/>
              <w:right w:w="115" w:type="dxa"/>
            </w:tcMar>
          </w:tcPr>
          <w:p w:rsidR="004B0E5C" w:rsidRPr="004C44A7" w:rsidRDefault="004B0E5C" w:rsidP="0039220A">
            <w:pPr>
              <w:rPr>
                <w:rFonts w:cs="Arial"/>
                <w:b/>
              </w:rPr>
            </w:pPr>
            <w:r w:rsidRPr="004C44A7">
              <w:rPr>
                <w:rFonts w:cs="Arial"/>
                <w:b/>
              </w:rPr>
              <w:t xml:space="preserve">Communication </w:t>
            </w:r>
            <w:r w:rsidR="005E7E5B" w:rsidRPr="004C44A7">
              <w:rPr>
                <w:rFonts w:cs="Arial"/>
                <w:b/>
              </w:rPr>
              <w:t>p</w:t>
            </w:r>
            <w:r w:rsidRPr="004C44A7">
              <w:rPr>
                <w:rFonts w:cs="Arial"/>
                <w:b/>
              </w:rPr>
              <w:t>rocess</w:t>
            </w:r>
            <w:r w:rsidR="00FA5C61">
              <w:rPr>
                <w:rFonts w:cs="Arial"/>
                <w:b/>
              </w:rPr>
              <w:t>—</w:t>
            </w:r>
            <w:r w:rsidR="005E7E5B" w:rsidRPr="004C44A7">
              <w:rPr>
                <w:rFonts w:cs="Arial"/>
                <w:b/>
              </w:rPr>
              <w:t>c</w:t>
            </w:r>
            <w:r w:rsidRPr="004C44A7">
              <w:rPr>
                <w:rFonts w:cs="Arial"/>
                <w:b/>
              </w:rPr>
              <w:t xml:space="preserve">ommunication </w:t>
            </w:r>
            <w:r w:rsidR="005E7E5B" w:rsidRPr="004C44A7">
              <w:rPr>
                <w:rFonts w:cs="Arial"/>
                <w:b/>
              </w:rPr>
              <w:t>v</w:t>
            </w:r>
            <w:r w:rsidRPr="004C44A7">
              <w:rPr>
                <w:rFonts w:cs="Arial"/>
                <w:b/>
              </w:rPr>
              <w:t xml:space="preserve">ehicles for </w:t>
            </w:r>
            <w:r w:rsidR="00FC6DB5" w:rsidRPr="004C44A7">
              <w:rPr>
                <w:rFonts w:cs="Arial"/>
                <w:b/>
              </w:rPr>
              <w:fldChar w:fldCharType="begin"/>
            </w:r>
            <w:r w:rsidR="00773095" w:rsidRPr="004C44A7">
              <w:rPr>
                <w:rFonts w:cs="Arial"/>
                <w:b/>
              </w:rPr>
              <w:instrText xml:space="preserve"> MACROBUTTON  DoFieldClick </w:instrText>
            </w:r>
            <w:r w:rsidR="00773095" w:rsidRPr="002F0B64">
              <w:rPr>
                <w:rFonts w:cs="Arial"/>
              </w:rPr>
              <w:instrText>[</w:instrText>
            </w:r>
            <w:r w:rsidR="00773095" w:rsidRPr="004C44A7">
              <w:rPr>
                <w:rFonts w:cs="Arial"/>
                <w:b/>
              </w:rPr>
              <w:instrText>audience</w:instrText>
            </w:r>
            <w:r w:rsidR="00773095" w:rsidRPr="002F0B64">
              <w:rPr>
                <w:rFonts w:cs="Arial"/>
              </w:rPr>
              <w:instrText>]</w:instrText>
            </w:r>
            <w:r w:rsidR="00FC6DB5" w:rsidRPr="004C44A7">
              <w:rPr>
                <w:rFonts w:cs="Arial"/>
                <w:b/>
              </w:rPr>
              <w:fldChar w:fldCharType="end"/>
            </w:r>
          </w:p>
        </w:tc>
      </w:tr>
      <w:tr w:rsidR="004B0E5C" w:rsidRPr="00FD045D">
        <w:trPr>
          <w:cantSplit/>
        </w:trPr>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Awareness</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Credibility</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Interest</w:t>
            </w:r>
          </w:p>
        </w:tc>
        <w:tc>
          <w:tcPr>
            <w:tcW w:w="1596" w:type="dxa"/>
            <w:tcBorders>
              <w:left w:val="single" w:sz="4" w:space="0" w:color="auto"/>
              <w:bottom w:val="single" w:sz="4" w:space="0" w:color="auto"/>
              <w:right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Preference</w:t>
            </w:r>
          </w:p>
        </w:tc>
        <w:tc>
          <w:tcPr>
            <w:tcW w:w="1597" w:type="dxa"/>
            <w:tcBorders>
              <w:left w:val="single" w:sz="4" w:space="0" w:color="auto"/>
              <w:bottom w:val="single" w:sz="4" w:space="0" w:color="auto"/>
              <w:right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Selection</w:t>
            </w:r>
          </w:p>
        </w:tc>
        <w:tc>
          <w:tcPr>
            <w:tcW w:w="1597" w:type="dxa"/>
            <w:tcBorders>
              <w:left w:val="single" w:sz="4" w:space="0" w:color="auto"/>
              <w:bottom w:val="single" w:sz="4" w:space="0" w:color="auto"/>
            </w:tcBorders>
            <w:tcMar>
              <w:top w:w="43" w:type="dxa"/>
              <w:left w:w="115" w:type="dxa"/>
              <w:bottom w:w="43" w:type="dxa"/>
              <w:right w:w="115" w:type="dxa"/>
            </w:tcMar>
          </w:tcPr>
          <w:p w:rsidR="004B0E5C" w:rsidRPr="00FD045D" w:rsidRDefault="004B0E5C" w:rsidP="0039220A">
            <w:pPr>
              <w:jc w:val="center"/>
              <w:rPr>
                <w:rFonts w:cs="Arial"/>
                <w:sz w:val="18"/>
              </w:rPr>
            </w:pPr>
            <w:r w:rsidRPr="00FD045D">
              <w:rPr>
                <w:rFonts w:cs="Arial"/>
                <w:sz w:val="18"/>
              </w:rPr>
              <w:t>Loyalty</w:t>
            </w:r>
          </w:p>
        </w:tc>
      </w:tr>
      <w:tr w:rsidR="004B0E5C" w:rsidRPr="00FD045D">
        <w:trPr>
          <w:cantSplit/>
        </w:trPr>
        <w:tc>
          <w:tcPr>
            <w:tcW w:w="1596" w:type="dxa"/>
            <w:tcBorders>
              <w:top w:val="single" w:sz="4" w:space="0" w:color="auto"/>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single" w:sz="4" w:space="0" w:color="auto"/>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single" w:sz="4" w:space="0" w:color="auto"/>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r w:rsidR="004B0E5C" w:rsidRPr="00FD045D">
        <w:trPr>
          <w:cantSplit/>
        </w:trPr>
        <w:tc>
          <w:tcPr>
            <w:tcW w:w="1596" w:type="dxa"/>
            <w:tcBorders>
              <w:top w:val="nil"/>
              <w:left w:val="single"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6"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dashed"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c>
          <w:tcPr>
            <w:tcW w:w="1597" w:type="dxa"/>
            <w:tcBorders>
              <w:top w:val="nil"/>
              <w:left w:val="dashed" w:sz="4" w:space="0" w:color="auto"/>
              <w:bottom w:val="nil"/>
              <w:right w:val="single" w:sz="4" w:space="0" w:color="auto"/>
            </w:tcBorders>
            <w:shd w:val="clear" w:color="auto" w:fill="auto"/>
            <w:tcMar>
              <w:top w:w="43" w:type="dxa"/>
              <w:left w:w="115" w:type="dxa"/>
              <w:bottom w:w="43" w:type="dxa"/>
              <w:right w:w="115" w:type="dxa"/>
            </w:tcMar>
          </w:tcPr>
          <w:p w:rsidR="004B0E5C" w:rsidRPr="00FD045D" w:rsidRDefault="004B0E5C" w:rsidP="0039220A">
            <w:pPr>
              <w:rPr>
                <w:rFonts w:cs="Arial"/>
                <w:sz w:val="18"/>
              </w:rPr>
            </w:pPr>
          </w:p>
        </w:tc>
      </w:tr>
    </w:tbl>
    <w:p w:rsidR="002D784B" w:rsidRPr="00FD045D" w:rsidRDefault="002D784B" w:rsidP="002D784B">
      <w:pPr>
        <w:rPr>
          <w:rFonts w:cs="Arial"/>
          <w:b/>
          <w:bCs/>
          <w:sz w:val="24"/>
        </w:rPr>
      </w:pPr>
    </w:p>
    <w:p w:rsidR="004B0E5C" w:rsidRPr="00C91D76" w:rsidRDefault="00F734C9" w:rsidP="002E08BE">
      <w:pPr>
        <w:numPr>
          <w:ilvl w:val="2"/>
          <w:numId w:val="2"/>
        </w:numPr>
        <w:spacing w:after="120"/>
        <w:rPr>
          <w:rFonts w:cs="Arial"/>
          <w:b/>
          <w:bCs/>
          <w:sz w:val="26"/>
          <w:szCs w:val="26"/>
        </w:rPr>
      </w:pPr>
      <w:r>
        <w:rPr>
          <w:rFonts w:cs="Arial"/>
          <w:b/>
          <w:bCs/>
          <w:sz w:val="26"/>
          <w:szCs w:val="26"/>
        </w:rPr>
        <w:br w:type="page"/>
      </w:r>
      <w:r w:rsidR="004B0E5C" w:rsidRPr="00C91D76">
        <w:rPr>
          <w:rFonts w:cs="Arial"/>
          <w:b/>
          <w:bCs/>
          <w:sz w:val="26"/>
          <w:szCs w:val="26"/>
        </w:rPr>
        <w:lastRenderedPageBreak/>
        <w:t xml:space="preserve">Communication </w:t>
      </w:r>
      <w:r w:rsidR="005E7E5B" w:rsidRPr="00C91D76">
        <w:rPr>
          <w:rFonts w:cs="Arial"/>
          <w:b/>
          <w:bCs/>
          <w:sz w:val="26"/>
          <w:szCs w:val="26"/>
        </w:rPr>
        <w:t>v</w:t>
      </w:r>
      <w:r w:rsidR="004B0E5C" w:rsidRPr="00C91D76">
        <w:rPr>
          <w:rFonts w:cs="Arial"/>
          <w:b/>
          <w:bCs/>
          <w:sz w:val="26"/>
          <w:szCs w:val="26"/>
        </w:rPr>
        <w:t xml:space="preserve">ehicles </w:t>
      </w:r>
      <w:r w:rsidR="005E7E5B" w:rsidRPr="00C91D76">
        <w:rPr>
          <w:rFonts w:cs="Arial"/>
          <w:b/>
          <w:bCs/>
          <w:sz w:val="26"/>
          <w:szCs w:val="26"/>
        </w:rPr>
        <w:t>t</w:t>
      </w:r>
      <w:r w:rsidR="00F74FC4" w:rsidRPr="00C91D76">
        <w:rPr>
          <w:rFonts w:cs="Arial"/>
          <w:b/>
          <w:bCs/>
          <w:sz w:val="26"/>
          <w:szCs w:val="26"/>
        </w:rPr>
        <w:t xml:space="preserve">actical </w:t>
      </w:r>
      <w:r w:rsidR="005E7E5B" w:rsidRPr="00C91D76">
        <w:rPr>
          <w:rFonts w:cs="Arial"/>
          <w:b/>
          <w:bCs/>
          <w:sz w:val="26"/>
          <w:szCs w:val="26"/>
        </w:rPr>
        <w:t>c</w:t>
      </w:r>
      <w:r w:rsidR="00F74FC4" w:rsidRPr="00C91D76">
        <w:rPr>
          <w:rFonts w:cs="Arial"/>
          <w:b/>
          <w:bCs/>
          <w:sz w:val="26"/>
          <w:szCs w:val="26"/>
        </w:rPr>
        <w:t>alendar</w:t>
      </w:r>
      <w:r w:rsidR="004B0E5C" w:rsidRPr="00C91D76">
        <w:rPr>
          <w:rFonts w:cs="Arial"/>
          <w:b/>
          <w:bCs/>
          <w:sz w:val="26"/>
          <w:szCs w:val="26"/>
        </w:rPr>
        <w:t xml:space="preserve"> </w:t>
      </w:r>
      <w:r w:rsidR="00F74FC4" w:rsidRPr="00C91D76">
        <w:rPr>
          <w:rFonts w:cs="Arial"/>
          <w:b/>
          <w:bCs/>
          <w:sz w:val="26"/>
          <w:szCs w:val="26"/>
        </w:rPr>
        <w:t xml:space="preserve">for </w:t>
      </w:r>
      <w:r w:rsidR="00FC6DB5" w:rsidRPr="002E08BE">
        <w:rPr>
          <w:rFonts w:cs="Arial"/>
          <w:b/>
          <w:bCs/>
          <w:sz w:val="26"/>
          <w:szCs w:val="26"/>
        </w:rPr>
        <w:fldChar w:fldCharType="begin"/>
      </w:r>
      <w:r w:rsidR="00773095" w:rsidRPr="002E08BE">
        <w:rPr>
          <w:rFonts w:cs="Arial"/>
          <w:b/>
          <w:bCs/>
          <w:sz w:val="26"/>
          <w:szCs w:val="26"/>
        </w:rPr>
        <w:instrText xml:space="preserve"> MACROBUTTON  DoFieldClick </w:instrText>
      </w:r>
      <w:r w:rsidR="00773095" w:rsidRPr="002F0B64">
        <w:rPr>
          <w:rFonts w:cs="Arial"/>
          <w:bCs/>
          <w:sz w:val="26"/>
          <w:szCs w:val="26"/>
        </w:rPr>
        <w:instrText>[</w:instrText>
      </w:r>
      <w:r w:rsidR="00773095" w:rsidRPr="002E08BE">
        <w:rPr>
          <w:rFonts w:cs="Arial"/>
          <w:b/>
          <w:bCs/>
          <w:sz w:val="26"/>
          <w:szCs w:val="26"/>
        </w:rPr>
        <w:instrText>audience</w:instrText>
      </w:r>
      <w:r w:rsidR="00773095" w:rsidRPr="002F0B64">
        <w:rPr>
          <w:rFonts w:cs="Arial"/>
          <w:bCs/>
          <w:sz w:val="26"/>
          <w:szCs w:val="26"/>
        </w:rPr>
        <w:instrText>]</w:instrText>
      </w:r>
      <w:r w:rsidR="00FC6DB5" w:rsidRPr="002E08BE">
        <w:rPr>
          <w:rFonts w:cs="Arial"/>
          <w:b/>
          <w:bCs/>
          <w:sz w:val="26"/>
          <w:szCs w:val="26"/>
        </w:rPr>
        <w:fldChar w:fldCharType="end"/>
      </w:r>
    </w:p>
    <w:p w:rsidR="004B0E5C" w:rsidRPr="00CA42E5" w:rsidRDefault="002D784B" w:rsidP="004D46F5">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cs="Arial"/>
          <w:sz w:val="18"/>
          <w:szCs w:val="18"/>
        </w:rPr>
      </w:pPr>
      <w:r w:rsidRPr="00CA42E5">
        <w:rPr>
          <w:rFonts w:ascii="Trebuchet MS" w:hAnsi="Trebuchet MS" w:cs="Arial"/>
          <w:sz w:val="18"/>
          <w:szCs w:val="18"/>
        </w:rPr>
        <w:t xml:space="preserve">In the </w:t>
      </w:r>
      <w:r w:rsidR="001D6758" w:rsidRPr="00CA42E5">
        <w:rPr>
          <w:rFonts w:ascii="Trebuchet MS" w:hAnsi="Trebuchet MS" w:cs="Arial"/>
          <w:sz w:val="18"/>
          <w:szCs w:val="18"/>
        </w:rPr>
        <w:t xml:space="preserve">following </w:t>
      </w:r>
      <w:r w:rsidRPr="00CA42E5">
        <w:rPr>
          <w:rFonts w:ascii="Trebuchet MS" w:hAnsi="Trebuchet MS" w:cs="Arial"/>
          <w:sz w:val="18"/>
          <w:szCs w:val="18"/>
        </w:rPr>
        <w:t>table</w:t>
      </w:r>
      <w:r w:rsidR="001D6758" w:rsidRPr="00CA42E5">
        <w:rPr>
          <w:rFonts w:ascii="Trebuchet MS" w:hAnsi="Trebuchet MS" w:cs="Arial"/>
          <w:sz w:val="18"/>
          <w:szCs w:val="18"/>
        </w:rPr>
        <w:t>,</w:t>
      </w:r>
      <w:r w:rsidRPr="00CA42E5">
        <w:rPr>
          <w:rFonts w:ascii="Trebuchet MS" w:hAnsi="Trebuchet MS" w:cs="Arial"/>
          <w:sz w:val="18"/>
          <w:szCs w:val="18"/>
        </w:rPr>
        <w:t xml:space="preserve"> list all your communication vehicles in the first column</w:t>
      </w:r>
      <w:r w:rsidR="00C91D76" w:rsidRPr="00CA42E5">
        <w:rPr>
          <w:rFonts w:ascii="Trebuchet MS" w:hAnsi="Trebuchet MS" w:cs="Arial"/>
          <w:sz w:val="18"/>
          <w:szCs w:val="18"/>
        </w:rPr>
        <w:t xml:space="preserve">. Add rows </w:t>
      </w:r>
      <w:r w:rsidR="00216F6F">
        <w:rPr>
          <w:rFonts w:ascii="Trebuchet MS" w:hAnsi="Trebuchet MS" w:cs="Arial"/>
          <w:sz w:val="18"/>
          <w:szCs w:val="18"/>
        </w:rPr>
        <w:t>if</w:t>
      </w:r>
      <w:r w:rsidR="00C91D76" w:rsidRPr="00CA42E5">
        <w:rPr>
          <w:rFonts w:ascii="Trebuchet MS" w:hAnsi="Trebuchet MS" w:cs="Arial"/>
          <w:sz w:val="18"/>
          <w:szCs w:val="18"/>
        </w:rPr>
        <w:t xml:space="preserve"> necessary</w:t>
      </w:r>
      <w:r w:rsidRPr="00CA42E5">
        <w:rPr>
          <w:rFonts w:ascii="Trebuchet MS" w:hAnsi="Trebuchet MS" w:cs="Arial"/>
          <w:sz w:val="18"/>
          <w:szCs w:val="18"/>
        </w:rPr>
        <w:t xml:space="preserve">. Change the month headings to correspond to actual month names. Place an “X” in the </w:t>
      </w:r>
      <w:r w:rsidR="00537C8A" w:rsidRPr="00CA42E5">
        <w:rPr>
          <w:rFonts w:ascii="Trebuchet MS" w:hAnsi="Trebuchet MS" w:cs="Arial"/>
          <w:sz w:val="18"/>
          <w:szCs w:val="18"/>
        </w:rPr>
        <w:t xml:space="preserve">column for the </w:t>
      </w:r>
      <w:r w:rsidRPr="00CA42E5">
        <w:rPr>
          <w:rFonts w:ascii="Trebuchet MS" w:hAnsi="Trebuchet MS" w:cs="Arial"/>
          <w:sz w:val="18"/>
          <w:szCs w:val="18"/>
        </w:rPr>
        <w:t xml:space="preserve">month </w:t>
      </w:r>
      <w:r w:rsidR="00537C8A" w:rsidRPr="00CA42E5">
        <w:rPr>
          <w:rFonts w:ascii="Trebuchet MS" w:hAnsi="Trebuchet MS" w:cs="Arial"/>
          <w:sz w:val="18"/>
          <w:szCs w:val="18"/>
        </w:rPr>
        <w:t xml:space="preserve">in which </w:t>
      </w:r>
      <w:r w:rsidRPr="00CA42E5">
        <w:rPr>
          <w:rFonts w:ascii="Trebuchet MS" w:hAnsi="Trebuchet MS" w:cs="Arial"/>
          <w:sz w:val="18"/>
          <w:szCs w:val="18"/>
        </w:rPr>
        <w:t>you want the communication vehicle to be delivered to</w:t>
      </w:r>
      <w:r w:rsidR="00CA4856">
        <w:rPr>
          <w:rFonts w:ascii="Trebuchet MS" w:hAnsi="Trebuchet MS" w:cs="Arial"/>
          <w:sz w:val="18"/>
          <w:szCs w:val="18"/>
        </w:rPr>
        <w:t xml:space="preserve"> your audience</w:t>
      </w:r>
      <w:r w:rsidRPr="00CA42E5">
        <w:rPr>
          <w:rFonts w:ascii="Trebuchet MS" w:hAnsi="Trebuchet MS" w:cs="Arial"/>
          <w:sz w:val="18"/>
          <w:szCs w:val="18"/>
        </w:rPr>
        <w:t xml:space="preserve">. </w:t>
      </w:r>
      <w:r w:rsidR="00CA4856">
        <w:rPr>
          <w:rFonts w:ascii="Trebuchet MS" w:hAnsi="Trebuchet MS" w:cs="Arial"/>
          <w:sz w:val="18"/>
          <w:szCs w:val="18"/>
        </w:rPr>
        <w:t>I</w:t>
      </w:r>
      <w:r w:rsidR="00537C8A" w:rsidRPr="00CA42E5">
        <w:rPr>
          <w:rFonts w:ascii="Trebuchet MS" w:hAnsi="Trebuchet MS" w:cs="Arial"/>
          <w:sz w:val="18"/>
          <w:szCs w:val="18"/>
        </w:rPr>
        <w:t>n most cases</w:t>
      </w:r>
      <w:r w:rsidR="00216F6F">
        <w:rPr>
          <w:rFonts w:ascii="Trebuchet MS" w:hAnsi="Trebuchet MS" w:cs="Arial"/>
          <w:sz w:val="18"/>
          <w:szCs w:val="18"/>
        </w:rPr>
        <w:t>,</w:t>
      </w:r>
      <w:r w:rsidR="00537C8A" w:rsidRPr="00CA42E5">
        <w:rPr>
          <w:rFonts w:ascii="Trebuchet MS" w:hAnsi="Trebuchet MS" w:cs="Arial"/>
          <w:sz w:val="18"/>
          <w:szCs w:val="18"/>
        </w:rPr>
        <w:t xml:space="preserve"> </w:t>
      </w:r>
      <w:r w:rsidRPr="00CA42E5">
        <w:rPr>
          <w:rFonts w:ascii="Trebuchet MS" w:hAnsi="Trebuchet MS" w:cs="Arial"/>
          <w:sz w:val="18"/>
          <w:szCs w:val="18"/>
        </w:rPr>
        <w:t>the deliver</w:t>
      </w:r>
      <w:r w:rsidR="00537C8A" w:rsidRPr="00CA42E5">
        <w:rPr>
          <w:rFonts w:ascii="Trebuchet MS" w:hAnsi="Trebuchet MS" w:cs="Arial"/>
          <w:sz w:val="18"/>
          <w:szCs w:val="18"/>
        </w:rPr>
        <w:t>y</w:t>
      </w:r>
      <w:r w:rsidRPr="00CA42E5">
        <w:rPr>
          <w:rFonts w:ascii="Trebuchet MS" w:hAnsi="Trebuchet MS" w:cs="Arial"/>
          <w:sz w:val="18"/>
          <w:szCs w:val="18"/>
        </w:rPr>
        <w:t xml:space="preserve"> month will </w:t>
      </w:r>
      <w:r w:rsidR="00537C8A" w:rsidRPr="00CA42E5">
        <w:rPr>
          <w:rFonts w:ascii="Trebuchet MS" w:hAnsi="Trebuchet MS" w:cs="Arial"/>
          <w:sz w:val="18"/>
          <w:szCs w:val="18"/>
        </w:rPr>
        <w:t xml:space="preserve">be </w:t>
      </w:r>
      <w:r w:rsidRPr="00CA42E5">
        <w:rPr>
          <w:rFonts w:ascii="Trebuchet MS" w:hAnsi="Trebuchet MS" w:cs="Arial"/>
          <w:sz w:val="18"/>
          <w:szCs w:val="18"/>
        </w:rPr>
        <w:t>differ</w:t>
      </w:r>
      <w:r w:rsidR="00537C8A" w:rsidRPr="00CA42E5">
        <w:rPr>
          <w:rFonts w:ascii="Trebuchet MS" w:hAnsi="Trebuchet MS" w:cs="Arial"/>
          <w:sz w:val="18"/>
          <w:szCs w:val="18"/>
        </w:rPr>
        <w:t>ent</w:t>
      </w:r>
      <w:r w:rsidRPr="00CA42E5">
        <w:rPr>
          <w:rFonts w:ascii="Trebuchet MS" w:hAnsi="Trebuchet MS" w:cs="Arial"/>
          <w:sz w:val="18"/>
          <w:szCs w:val="18"/>
        </w:rPr>
        <w:t xml:space="preserve"> from the production month</w:t>
      </w:r>
      <w:r w:rsidR="00537C8A" w:rsidRPr="00CA42E5">
        <w:rPr>
          <w:rFonts w:ascii="Trebuchet MS" w:hAnsi="Trebuchet MS" w:cs="Arial"/>
          <w:sz w:val="18"/>
          <w:szCs w:val="18"/>
        </w:rPr>
        <w:t>,</w:t>
      </w:r>
      <w:r w:rsidRPr="00CA42E5">
        <w:rPr>
          <w:rFonts w:ascii="Trebuchet MS" w:hAnsi="Trebuchet MS" w:cs="Arial"/>
          <w:sz w:val="18"/>
          <w:szCs w:val="18"/>
        </w:rPr>
        <w:t xml:space="preserve"> which you</w:t>
      </w:r>
      <w:r w:rsidR="00537C8A" w:rsidRPr="00CA42E5">
        <w:rPr>
          <w:rFonts w:ascii="Trebuchet MS" w:hAnsi="Trebuchet MS" w:cs="Arial"/>
          <w:sz w:val="18"/>
          <w:szCs w:val="18"/>
        </w:rPr>
        <w:t>’ll</w:t>
      </w:r>
      <w:r w:rsidRPr="00CA42E5">
        <w:rPr>
          <w:rFonts w:ascii="Trebuchet MS" w:hAnsi="Trebuchet MS" w:cs="Arial"/>
          <w:sz w:val="18"/>
          <w:szCs w:val="18"/>
        </w:rPr>
        <w:t xml:space="preserve"> need for </w:t>
      </w:r>
      <w:r w:rsidR="00C83158" w:rsidRPr="00CA42E5">
        <w:rPr>
          <w:rFonts w:ascii="Trebuchet MS" w:hAnsi="Trebuchet MS" w:cs="Arial"/>
          <w:sz w:val="18"/>
          <w:szCs w:val="18"/>
        </w:rPr>
        <w:t>s</w:t>
      </w:r>
      <w:r w:rsidRPr="00CA42E5">
        <w:rPr>
          <w:rFonts w:ascii="Trebuchet MS" w:hAnsi="Trebuchet MS" w:cs="Arial"/>
          <w:sz w:val="18"/>
          <w:szCs w:val="18"/>
        </w:rPr>
        <w:t>tep</w:t>
      </w:r>
      <w:r w:rsidR="00537C8A" w:rsidRPr="00CA42E5">
        <w:rPr>
          <w:rFonts w:ascii="Trebuchet MS" w:hAnsi="Trebuchet MS" w:cs="Arial"/>
          <w:sz w:val="18"/>
          <w:szCs w:val="18"/>
        </w:rPr>
        <w:t xml:space="preserve"> 6</w:t>
      </w:r>
      <w:r w:rsidRPr="00CA42E5">
        <w:rPr>
          <w:rFonts w:ascii="Trebuchet MS" w:hAnsi="Trebuchet MS" w:cs="Arial"/>
          <w:sz w:val="18"/>
          <w:szCs w:val="18"/>
        </w:rPr>
        <w:t>.</w:t>
      </w:r>
    </w:p>
    <w:p w:rsidR="004B0E5C" w:rsidRPr="00FD045D" w:rsidRDefault="004B0E5C" w:rsidP="004B0E5C">
      <w:pPr>
        <w:rPr>
          <w:rFonts w:cs="Arial"/>
          <w:sz w:val="24"/>
        </w:rPr>
      </w:pPr>
    </w:p>
    <w:tbl>
      <w:tblPr>
        <w:tblW w:w="86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48"/>
        <w:gridCol w:w="1447"/>
        <w:gridCol w:w="1447"/>
        <w:gridCol w:w="1447"/>
        <w:gridCol w:w="1447"/>
      </w:tblGrid>
      <w:tr w:rsidR="00FD045D" w:rsidRPr="005358B4" w:rsidTr="005358B4">
        <w:tc>
          <w:tcPr>
            <w:tcW w:w="9576" w:type="dxa"/>
            <w:gridSpan w:val="6"/>
            <w:shd w:val="clear" w:color="auto" w:fill="FFFFCC"/>
            <w:tcMar>
              <w:top w:w="43" w:type="dxa"/>
              <w:left w:w="115" w:type="dxa"/>
              <w:bottom w:w="43" w:type="dxa"/>
              <w:right w:w="115" w:type="dxa"/>
            </w:tcMar>
          </w:tcPr>
          <w:p w:rsidR="00FD045D" w:rsidRPr="005358B4" w:rsidRDefault="00FD045D" w:rsidP="004B0E5C">
            <w:pPr>
              <w:rPr>
                <w:rFonts w:cs="Arial"/>
                <w:b/>
              </w:rPr>
            </w:pPr>
            <w:r w:rsidRPr="005358B4">
              <w:rPr>
                <w:rFonts w:cs="Arial"/>
                <w:b/>
              </w:rPr>
              <w:t xml:space="preserve">Communications </w:t>
            </w:r>
            <w:r w:rsidR="00537C8A" w:rsidRPr="005358B4">
              <w:rPr>
                <w:rFonts w:cs="Arial"/>
                <w:b/>
              </w:rPr>
              <w:t>v</w:t>
            </w:r>
            <w:r w:rsidRPr="005358B4">
              <w:rPr>
                <w:rFonts w:cs="Arial"/>
                <w:b/>
              </w:rPr>
              <w:t xml:space="preserve">ehicle </w:t>
            </w:r>
            <w:r w:rsidR="00537C8A" w:rsidRPr="005358B4">
              <w:rPr>
                <w:rFonts w:cs="Arial"/>
                <w:b/>
              </w:rPr>
              <w:t>t</w:t>
            </w:r>
            <w:r w:rsidRPr="005358B4">
              <w:rPr>
                <w:rFonts w:cs="Arial"/>
                <w:b/>
              </w:rPr>
              <w:t xml:space="preserve">actical </w:t>
            </w:r>
            <w:r w:rsidR="00537C8A" w:rsidRPr="005358B4">
              <w:rPr>
                <w:rFonts w:cs="Arial"/>
                <w:b/>
              </w:rPr>
              <w:t>c</w:t>
            </w:r>
            <w:r w:rsidRPr="005358B4">
              <w:rPr>
                <w:rFonts w:cs="Arial"/>
                <w:b/>
              </w:rPr>
              <w:t xml:space="preserve">alendar for </w:t>
            </w:r>
            <w:r w:rsidR="00FC6DB5" w:rsidRPr="005358B4">
              <w:rPr>
                <w:rFonts w:cs="Arial"/>
                <w:b/>
              </w:rPr>
              <w:fldChar w:fldCharType="begin"/>
            </w:r>
            <w:r w:rsidR="00773095" w:rsidRPr="005358B4">
              <w:rPr>
                <w:rFonts w:cs="Arial"/>
                <w:b/>
              </w:rPr>
              <w:instrText xml:space="preserve"> MACROBUTTON  DoFieldClick </w:instrText>
            </w:r>
            <w:r w:rsidR="00773095" w:rsidRPr="005358B4">
              <w:rPr>
                <w:rFonts w:cs="Arial"/>
              </w:rPr>
              <w:instrText>[</w:instrText>
            </w:r>
            <w:r w:rsidR="00773095" w:rsidRPr="005358B4">
              <w:rPr>
                <w:rFonts w:cs="Arial"/>
                <w:b/>
              </w:rPr>
              <w:instrText>audience</w:instrText>
            </w:r>
            <w:r w:rsidR="00773095" w:rsidRPr="005358B4">
              <w:rPr>
                <w:rFonts w:cs="Arial"/>
              </w:rPr>
              <w:instrText>]</w:instrText>
            </w:r>
            <w:r w:rsidR="00FC6DB5" w:rsidRPr="005358B4">
              <w:rPr>
                <w:rFonts w:cs="Arial"/>
                <w:b/>
              </w:rPr>
              <w:fldChar w:fldCharType="end"/>
            </w: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r w:rsidRPr="005358B4">
              <w:rPr>
                <w:rFonts w:cs="Arial"/>
              </w:rPr>
              <w:t>Vehicle</w:t>
            </w:r>
          </w:p>
        </w:tc>
        <w:tc>
          <w:tcPr>
            <w:tcW w:w="1596" w:type="dxa"/>
            <w:tcMar>
              <w:top w:w="43" w:type="dxa"/>
              <w:bottom w:w="43" w:type="dxa"/>
            </w:tcMar>
          </w:tcPr>
          <w:p w:rsidR="00F74FC4" w:rsidRPr="005358B4" w:rsidRDefault="00FC6DB5" w:rsidP="004B0E5C">
            <w:pPr>
              <w:rPr>
                <w:rFonts w:cs="Arial"/>
              </w:rPr>
            </w:pPr>
            <w:r w:rsidRPr="005358B4">
              <w:rPr>
                <w:rFonts w:cs="Arial"/>
              </w:rPr>
              <w:fldChar w:fldCharType="begin"/>
            </w:r>
            <w:r w:rsidR="00A10493" w:rsidRPr="005358B4">
              <w:rPr>
                <w:rFonts w:cs="Arial"/>
              </w:rPr>
              <w:instrText xml:space="preserve"> MACROBUTTON  DoFieldClick [Month 1]</w:instrText>
            </w:r>
            <w:r w:rsidRPr="005358B4">
              <w:rPr>
                <w:rFonts w:cs="Arial"/>
              </w:rPr>
              <w:fldChar w:fldCharType="end"/>
            </w:r>
          </w:p>
        </w:tc>
        <w:tc>
          <w:tcPr>
            <w:tcW w:w="1596" w:type="dxa"/>
            <w:tcMar>
              <w:top w:w="43" w:type="dxa"/>
              <w:bottom w:w="43" w:type="dxa"/>
            </w:tcMar>
          </w:tcPr>
          <w:p w:rsidR="00F74FC4" w:rsidRPr="005358B4" w:rsidRDefault="00FC6DB5" w:rsidP="004B0E5C">
            <w:pPr>
              <w:rPr>
                <w:rFonts w:cs="Arial"/>
              </w:rPr>
            </w:pPr>
            <w:r w:rsidRPr="005358B4">
              <w:rPr>
                <w:rFonts w:cs="Arial"/>
              </w:rPr>
              <w:fldChar w:fldCharType="begin"/>
            </w:r>
            <w:r w:rsidR="00A10493" w:rsidRPr="005358B4">
              <w:rPr>
                <w:rFonts w:cs="Arial"/>
              </w:rPr>
              <w:instrText xml:space="preserve"> MACROBUTTON  DoFieldClick [Month 2]</w:instrText>
            </w:r>
            <w:r w:rsidRPr="005358B4">
              <w:rPr>
                <w:rFonts w:cs="Arial"/>
              </w:rPr>
              <w:fldChar w:fldCharType="end"/>
            </w:r>
          </w:p>
        </w:tc>
        <w:tc>
          <w:tcPr>
            <w:tcW w:w="1596" w:type="dxa"/>
            <w:tcMar>
              <w:top w:w="43" w:type="dxa"/>
              <w:bottom w:w="43" w:type="dxa"/>
            </w:tcMar>
          </w:tcPr>
          <w:p w:rsidR="00F74FC4" w:rsidRPr="005358B4" w:rsidRDefault="00FC6DB5" w:rsidP="004B0E5C">
            <w:pPr>
              <w:rPr>
                <w:rFonts w:cs="Arial"/>
              </w:rPr>
            </w:pPr>
            <w:r w:rsidRPr="005358B4">
              <w:rPr>
                <w:rFonts w:cs="Arial"/>
              </w:rPr>
              <w:fldChar w:fldCharType="begin"/>
            </w:r>
            <w:r w:rsidR="00A10493" w:rsidRPr="005358B4">
              <w:rPr>
                <w:rFonts w:cs="Arial"/>
              </w:rPr>
              <w:instrText xml:space="preserve"> MACROBUTTON  DoFieldClick [Month 3]</w:instrText>
            </w:r>
            <w:r w:rsidRPr="005358B4">
              <w:rPr>
                <w:rFonts w:cs="Arial"/>
              </w:rPr>
              <w:fldChar w:fldCharType="end"/>
            </w:r>
          </w:p>
        </w:tc>
        <w:tc>
          <w:tcPr>
            <w:tcW w:w="1596" w:type="dxa"/>
            <w:tcMar>
              <w:top w:w="43" w:type="dxa"/>
              <w:bottom w:w="43" w:type="dxa"/>
            </w:tcMar>
          </w:tcPr>
          <w:p w:rsidR="00F74FC4" w:rsidRPr="005358B4" w:rsidRDefault="00FC6DB5" w:rsidP="004B0E5C">
            <w:pPr>
              <w:rPr>
                <w:rFonts w:cs="Arial"/>
              </w:rPr>
            </w:pPr>
            <w:r w:rsidRPr="005358B4">
              <w:rPr>
                <w:rFonts w:cs="Arial"/>
              </w:rPr>
              <w:fldChar w:fldCharType="begin"/>
            </w:r>
            <w:r w:rsidR="00A10493" w:rsidRPr="005358B4">
              <w:rPr>
                <w:rFonts w:cs="Arial"/>
              </w:rPr>
              <w:instrText xml:space="preserve"> MACROBUTTON  DoFieldClick [Month 4]</w:instrText>
            </w:r>
            <w:r w:rsidRPr="005358B4">
              <w:rPr>
                <w:rFonts w:cs="Arial"/>
              </w:rPr>
              <w:fldChar w:fldCharType="end"/>
            </w:r>
          </w:p>
        </w:tc>
        <w:tc>
          <w:tcPr>
            <w:tcW w:w="1596" w:type="dxa"/>
            <w:tcMar>
              <w:top w:w="43" w:type="dxa"/>
              <w:bottom w:w="43" w:type="dxa"/>
            </w:tcMar>
          </w:tcPr>
          <w:p w:rsidR="00F74FC4" w:rsidRPr="005358B4" w:rsidRDefault="00FC6DB5" w:rsidP="004B0E5C">
            <w:pPr>
              <w:rPr>
                <w:rFonts w:cs="Arial"/>
              </w:rPr>
            </w:pPr>
            <w:r w:rsidRPr="005358B4">
              <w:rPr>
                <w:rFonts w:cs="Arial"/>
              </w:rPr>
              <w:fldChar w:fldCharType="begin"/>
            </w:r>
            <w:r w:rsidR="00A10493" w:rsidRPr="005358B4">
              <w:rPr>
                <w:rFonts w:cs="Arial"/>
              </w:rPr>
              <w:instrText xml:space="preserve"> MACROBUTTON  DoFieldClick [Month 5]</w:instrText>
            </w:r>
            <w:r w:rsidRPr="005358B4">
              <w:rPr>
                <w:rFonts w:cs="Arial"/>
              </w:rPr>
              <w:fldChar w:fldCharType="end"/>
            </w: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r>
      <w:tr w:rsidR="005358B4" w:rsidRPr="005358B4" w:rsidTr="005358B4">
        <w:tc>
          <w:tcPr>
            <w:tcW w:w="1596" w:type="dxa"/>
            <w:tcMar>
              <w:top w:w="43" w:type="dxa"/>
              <w:left w:w="115" w:type="dxa"/>
              <w:bottom w:w="43" w:type="dxa"/>
              <w:right w:w="115" w:type="dxa"/>
            </w:tcMar>
          </w:tcPr>
          <w:p w:rsidR="00F74FC4" w:rsidRPr="005358B4" w:rsidRDefault="00F74FC4" w:rsidP="004B0E5C">
            <w:pPr>
              <w:rPr>
                <w:rFonts w:cs="Arial"/>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c>
          <w:tcPr>
            <w:tcW w:w="1596" w:type="dxa"/>
            <w:tcMar>
              <w:top w:w="43" w:type="dxa"/>
              <w:bottom w:w="43" w:type="dxa"/>
            </w:tcMar>
          </w:tcPr>
          <w:p w:rsidR="00F74FC4" w:rsidRPr="005358B4" w:rsidRDefault="00F74FC4" w:rsidP="005358B4">
            <w:pPr>
              <w:jc w:val="center"/>
              <w:rPr>
                <w:rFonts w:cs="Arial"/>
                <w:b/>
                <w:caps/>
              </w:rPr>
            </w:pPr>
          </w:p>
        </w:tc>
      </w:tr>
    </w:tbl>
    <w:p w:rsidR="00F74FC4" w:rsidRPr="00FD045D" w:rsidRDefault="00F74FC4" w:rsidP="004B0E5C">
      <w:pPr>
        <w:rPr>
          <w:rFonts w:cs="Arial"/>
          <w:sz w:val="24"/>
        </w:rPr>
      </w:pPr>
    </w:p>
    <w:p w:rsidR="00F74FC4" w:rsidRPr="00C91D76" w:rsidRDefault="00F74FC4" w:rsidP="002E08BE">
      <w:pPr>
        <w:numPr>
          <w:ilvl w:val="2"/>
          <w:numId w:val="2"/>
        </w:numPr>
        <w:spacing w:after="120"/>
        <w:rPr>
          <w:rFonts w:cs="Arial"/>
          <w:b/>
          <w:bCs/>
          <w:sz w:val="26"/>
          <w:szCs w:val="26"/>
        </w:rPr>
      </w:pPr>
      <w:r w:rsidRPr="00C91D76">
        <w:rPr>
          <w:rFonts w:cs="Arial"/>
          <w:b/>
          <w:bCs/>
          <w:sz w:val="26"/>
          <w:szCs w:val="26"/>
        </w:rPr>
        <w:t xml:space="preserve">Communication </w:t>
      </w:r>
      <w:r w:rsidR="00537C8A" w:rsidRPr="00C91D76">
        <w:rPr>
          <w:rFonts w:cs="Arial"/>
          <w:b/>
          <w:bCs/>
          <w:sz w:val="26"/>
          <w:szCs w:val="26"/>
        </w:rPr>
        <w:t>v</w:t>
      </w:r>
      <w:r w:rsidRPr="00C91D76">
        <w:rPr>
          <w:rFonts w:cs="Arial"/>
          <w:b/>
          <w:bCs/>
          <w:sz w:val="26"/>
          <w:szCs w:val="26"/>
        </w:rPr>
        <w:t xml:space="preserve">ehicles </w:t>
      </w:r>
      <w:r w:rsidR="00537C8A" w:rsidRPr="00C91D76">
        <w:rPr>
          <w:rFonts w:cs="Arial"/>
          <w:b/>
          <w:bCs/>
          <w:sz w:val="26"/>
          <w:szCs w:val="26"/>
        </w:rPr>
        <w:t>b</w:t>
      </w:r>
      <w:r w:rsidRPr="00C91D76">
        <w:rPr>
          <w:rFonts w:cs="Arial"/>
          <w:b/>
          <w:bCs/>
          <w:sz w:val="26"/>
          <w:szCs w:val="26"/>
        </w:rPr>
        <w:t xml:space="preserve">udget for </w:t>
      </w:r>
      <w:r w:rsidR="00FC6DB5" w:rsidRPr="002E08BE">
        <w:rPr>
          <w:rFonts w:cs="Arial"/>
          <w:b/>
          <w:bCs/>
          <w:sz w:val="26"/>
          <w:szCs w:val="26"/>
        </w:rPr>
        <w:fldChar w:fldCharType="begin"/>
      </w:r>
      <w:r w:rsidR="00773095" w:rsidRPr="002E08BE">
        <w:rPr>
          <w:rFonts w:cs="Arial"/>
          <w:b/>
          <w:bCs/>
          <w:sz w:val="26"/>
          <w:szCs w:val="26"/>
        </w:rPr>
        <w:instrText xml:space="preserve"> MACROBUTTON  DoFieldClick </w:instrText>
      </w:r>
      <w:r w:rsidR="00773095" w:rsidRPr="002F0B64">
        <w:rPr>
          <w:rFonts w:cs="Arial"/>
          <w:bCs/>
          <w:sz w:val="26"/>
          <w:szCs w:val="26"/>
        </w:rPr>
        <w:instrText>[</w:instrText>
      </w:r>
      <w:r w:rsidR="00773095" w:rsidRPr="002E08BE">
        <w:rPr>
          <w:rFonts w:cs="Arial"/>
          <w:b/>
          <w:bCs/>
          <w:sz w:val="26"/>
          <w:szCs w:val="26"/>
        </w:rPr>
        <w:instrText>audience</w:instrText>
      </w:r>
      <w:r w:rsidR="00773095" w:rsidRPr="002F0B64">
        <w:rPr>
          <w:rFonts w:cs="Arial"/>
          <w:bCs/>
          <w:sz w:val="26"/>
          <w:szCs w:val="26"/>
        </w:rPr>
        <w:instrText>]</w:instrText>
      </w:r>
      <w:r w:rsidR="00FC6DB5" w:rsidRPr="002E08BE">
        <w:rPr>
          <w:rFonts w:cs="Arial"/>
          <w:b/>
          <w:bCs/>
          <w:sz w:val="26"/>
          <w:szCs w:val="26"/>
        </w:rPr>
        <w:fldChar w:fldCharType="end"/>
      </w:r>
    </w:p>
    <w:p w:rsidR="002D784B" w:rsidRPr="00AC2A1A" w:rsidRDefault="002D784B" w:rsidP="004D46F5">
      <w:pPr>
        <w:pBdr>
          <w:top w:val="single" w:sz="4" w:space="1" w:color="auto"/>
          <w:left w:val="single" w:sz="4" w:space="4" w:color="auto"/>
          <w:bottom w:val="single" w:sz="4" w:space="1" w:color="auto"/>
          <w:right w:val="single" w:sz="4" w:space="4" w:color="auto"/>
        </w:pBdr>
        <w:shd w:val="clear" w:color="auto" w:fill="FFFF99"/>
        <w:spacing w:line="220" w:lineRule="exact"/>
        <w:ind w:left="461" w:right="475"/>
        <w:rPr>
          <w:rFonts w:ascii="Trebuchet MS" w:hAnsi="Trebuchet MS"/>
          <w:sz w:val="18"/>
          <w:szCs w:val="18"/>
        </w:rPr>
      </w:pPr>
      <w:r w:rsidRPr="00AC2A1A">
        <w:rPr>
          <w:rFonts w:ascii="Trebuchet MS" w:hAnsi="Trebuchet MS"/>
          <w:sz w:val="18"/>
          <w:szCs w:val="18"/>
        </w:rPr>
        <w:t xml:space="preserve">In the </w:t>
      </w:r>
      <w:r w:rsidR="00362D14" w:rsidRPr="00AC2A1A">
        <w:rPr>
          <w:rFonts w:ascii="Trebuchet MS" w:hAnsi="Trebuchet MS"/>
          <w:sz w:val="18"/>
          <w:szCs w:val="18"/>
        </w:rPr>
        <w:t xml:space="preserve">following </w:t>
      </w:r>
      <w:r w:rsidRPr="00AC2A1A">
        <w:rPr>
          <w:rFonts w:ascii="Trebuchet MS" w:hAnsi="Trebuchet MS"/>
          <w:sz w:val="18"/>
          <w:szCs w:val="18"/>
        </w:rPr>
        <w:t>table</w:t>
      </w:r>
      <w:r w:rsidR="00362D14" w:rsidRPr="00AC2A1A">
        <w:rPr>
          <w:rFonts w:ascii="Trebuchet MS" w:hAnsi="Trebuchet MS"/>
          <w:sz w:val="18"/>
          <w:szCs w:val="18"/>
        </w:rPr>
        <w:t>,</w:t>
      </w:r>
      <w:r w:rsidRPr="00AC2A1A">
        <w:rPr>
          <w:rFonts w:ascii="Trebuchet MS" w:hAnsi="Trebuchet MS"/>
          <w:sz w:val="18"/>
          <w:szCs w:val="18"/>
        </w:rPr>
        <w:t xml:space="preserve"> list all your communication vehicles in the first column</w:t>
      </w:r>
      <w:r w:rsidR="00C91D76" w:rsidRPr="00AC2A1A">
        <w:rPr>
          <w:rFonts w:ascii="Trebuchet MS" w:hAnsi="Trebuchet MS"/>
          <w:sz w:val="18"/>
          <w:szCs w:val="18"/>
        </w:rPr>
        <w:t>. A</w:t>
      </w:r>
      <w:r w:rsidRPr="00AC2A1A">
        <w:rPr>
          <w:rFonts w:ascii="Trebuchet MS" w:hAnsi="Trebuchet MS"/>
          <w:sz w:val="18"/>
          <w:szCs w:val="18"/>
        </w:rPr>
        <w:t>dd rows</w:t>
      </w:r>
      <w:r w:rsidR="00C91D76" w:rsidRPr="00AC2A1A">
        <w:rPr>
          <w:rFonts w:ascii="Trebuchet MS" w:hAnsi="Trebuchet MS"/>
          <w:sz w:val="18"/>
          <w:szCs w:val="18"/>
        </w:rPr>
        <w:t xml:space="preserve"> </w:t>
      </w:r>
      <w:r w:rsidR="00216F6F">
        <w:rPr>
          <w:rFonts w:ascii="Trebuchet MS" w:hAnsi="Trebuchet MS"/>
          <w:sz w:val="18"/>
          <w:szCs w:val="18"/>
        </w:rPr>
        <w:t>if</w:t>
      </w:r>
      <w:r w:rsidR="00C91D76" w:rsidRPr="00AC2A1A">
        <w:rPr>
          <w:rFonts w:ascii="Trebuchet MS" w:hAnsi="Trebuchet MS"/>
          <w:sz w:val="18"/>
          <w:szCs w:val="18"/>
        </w:rPr>
        <w:t xml:space="preserve"> necessary</w:t>
      </w:r>
      <w:r w:rsidRPr="00AC2A1A">
        <w:rPr>
          <w:rFonts w:ascii="Trebuchet MS" w:hAnsi="Trebuchet MS"/>
          <w:sz w:val="18"/>
          <w:szCs w:val="18"/>
        </w:rPr>
        <w:t xml:space="preserve">. Change the month headings to correspond to actual month names. Place the cost of each vehicle in the month </w:t>
      </w:r>
      <w:r w:rsidR="00362D14" w:rsidRPr="00AC2A1A">
        <w:rPr>
          <w:rFonts w:ascii="Trebuchet MS" w:hAnsi="Trebuchet MS"/>
          <w:sz w:val="18"/>
          <w:szCs w:val="18"/>
        </w:rPr>
        <w:t xml:space="preserve">during which </w:t>
      </w:r>
      <w:r w:rsidRPr="00AC2A1A">
        <w:rPr>
          <w:rFonts w:ascii="Trebuchet MS" w:hAnsi="Trebuchet MS"/>
          <w:sz w:val="18"/>
          <w:szCs w:val="18"/>
        </w:rPr>
        <w:t>you expect to pay the expenses for production of th</w:t>
      </w:r>
      <w:r w:rsidR="00362D14" w:rsidRPr="00AC2A1A">
        <w:rPr>
          <w:rFonts w:ascii="Trebuchet MS" w:hAnsi="Trebuchet MS"/>
          <w:sz w:val="18"/>
          <w:szCs w:val="18"/>
        </w:rPr>
        <w:t>at</w:t>
      </w:r>
      <w:r w:rsidRPr="00AC2A1A">
        <w:rPr>
          <w:rFonts w:ascii="Trebuchet MS" w:hAnsi="Trebuchet MS"/>
          <w:sz w:val="18"/>
          <w:szCs w:val="18"/>
        </w:rPr>
        <w:t xml:space="preserve"> vehicle. Total each column to determine your monthly budget. </w:t>
      </w:r>
      <w:r w:rsidR="00362D14" w:rsidRPr="00AC2A1A">
        <w:rPr>
          <w:rFonts w:ascii="Trebuchet MS" w:hAnsi="Trebuchet MS"/>
          <w:sz w:val="18"/>
          <w:szCs w:val="18"/>
        </w:rPr>
        <w:t xml:space="preserve">Note </w:t>
      </w:r>
      <w:r w:rsidRPr="00AC2A1A">
        <w:rPr>
          <w:rFonts w:ascii="Trebuchet MS" w:hAnsi="Trebuchet MS"/>
          <w:sz w:val="18"/>
          <w:szCs w:val="18"/>
        </w:rPr>
        <w:t>that for some vehicles</w:t>
      </w:r>
      <w:r w:rsidR="00362D14" w:rsidRPr="00AC2A1A">
        <w:rPr>
          <w:rFonts w:ascii="Trebuchet MS" w:hAnsi="Trebuchet MS"/>
          <w:sz w:val="18"/>
          <w:szCs w:val="18"/>
        </w:rPr>
        <w:t>,</w:t>
      </w:r>
      <w:r w:rsidRPr="00AC2A1A">
        <w:rPr>
          <w:rFonts w:ascii="Trebuchet MS" w:hAnsi="Trebuchet MS"/>
          <w:sz w:val="18"/>
          <w:szCs w:val="18"/>
        </w:rPr>
        <w:t xml:space="preserve"> production will take more than one month</w:t>
      </w:r>
      <w:r w:rsidR="00362D14" w:rsidRPr="00AC2A1A">
        <w:rPr>
          <w:rFonts w:ascii="Trebuchet MS" w:hAnsi="Trebuchet MS"/>
          <w:sz w:val="18"/>
          <w:szCs w:val="18"/>
        </w:rPr>
        <w:t>,</w:t>
      </w:r>
      <w:r w:rsidRPr="00AC2A1A">
        <w:rPr>
          <w:rFonts w:ascii="Trebuchet MS" w:hAnsi="Trebuchet MS"/>
          <w:sz w:val="18"/>
          <w:szCs w:val="18"/>
        </w:rPr>
        <w:t xml:space="preserve"> and in many cases installment payments will be required over a series of months.</w:t>
      </w:r>
    </w:p>
    <w:p w:rsidR="00F74FC4" w:rsidRPr="00FD045D" w:rsidRDefault="00F74FC4" w:rsidP="00F74FC4">
      <w:pPr>
        <w:rPr>
          <w:rFonts w:cs="Arial"/>
          <w:sz w:val="24"/>
        </w:rPr>
      </w:pPr>
    </w:p>
    <w:tbl>
      <w:tblPr>
        <w:tblW w:w="86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48"/>
        <w:gridCol w:w="1447"/>
        <w:gridCol w:w="1447"/>
        <w:gridCol w:w="1447"/>
        <w:gridCol w:w="1447"/>
      </w:tblGrid>
      <w:tr w:rsidR="00FD045D" w:rsidRPr="005358B4" w:rsidTr="005358B4">
        <w:tc>
          <w:tcPr>
            <w:tcW w:w="9576" w:type="dxa"/>
            <w:gridSpan w:val="6"/>
            <w:shd w:val="clear" w:color="auto" w:fill="FFFFCC"/>
            <w:tcMar>
              <w:top w:w="43" w:type="dxa"/>
              <w:left w:w="115" w:type="dxa"/>
              <w:bottom w:w="43" w:type="dxa"/>
              <w:right w:w="115" w:type="dxa"/>
            </w:tcMar>
          </w:tcPr>
          <w:p w:rsidR="00FD045D" w:rsidRPr="005358B4" w:rsidRDefault="00FD045D" w:rsidP="0039220A">
            <w:pPr>
              <w:rPr>
                <w:rFonts w:cs="Arial"/>
                <w:b/>
              </w:rPr>
            </w:pPr>
            <w:r w:rsidRPr="005358B4">
              <w:rPr>
                <w:rFonts w:cs="Arial"/>
                <w:b/>
              </w:rPr>
              <w:t xml:space="preserve">Communications </w:t>
            </w:r>
            <w:r w:rsidR="00362D14" w:rsidRPr="005358B4">
              <w:rPr>
                <w:rFonts w:cs="Arial"/>
                <w:b/>
              </w:rPr>
              <w:t>v</w:t>
            </w:r>
            <w:r w:rsidRPr="005358B4">
              <w:rPr>
                <w:rFonts w:cs="Arial"/>
                <w:b/>
              </w:rPr>
              <w:t xml:space="preserve">ehicle </w:t>
            </w:r>
            <w:r w:rsidR="00362D14" w:rsidRPr="005358B4">
              <w:rPr>
                <w:rFonts w:cs="Arial"/>
                <w:b/>
              </w:rPr>
              <w:t>b</w:t>
            </w:r>
            <w:r w:rsidRPr="005358B4">
              <w:rPr>
                <w:rFonts w:cs="Arial"/>
                <w:b/>
              </w:rPr>
              <w:t xml:space="preserve">udget for </w:t>
            </w:r>
            <w:r w:rsidR="00FC6DB5" w:rsidRPr="005358B4">
              <w:rPr>
                <w:rFonts w:cs="Arial"/>
                <w:b/>
              </w:rPr>
              <w:fldChar w:fldCharType="begin"/>
            </w:r>
            <w:r w:rsidR="00773095" w:rsidRPr="005358B4">
              <w:rPr>
                <w:rFonts w:cs="Arial"/>
                <w:b/>
              </w:rPr>
              <w:instrText xml:space="preserve"> MACROBUTTON  DoFieldClick </w:instrText>
            </w:r>
            <w:r w:rsidR="00773095" w:rsidRPr="005358B4">
              <w:rPr>
                <w:rFonts w:cs="Arial"/>
              </w:rPr>
              <w:instrText>[</w:instrText>
            </w:r>
            <w:r w:rsidR="00773095" w:rsidRPr="005358B4">
              <w:rPr>
                <w:rFonts w:cs="Arial"/>
                <w:b/>
              </w:rPr>
              <w:instrText>audience</w:instrText>
            </w:r>
            <w:r w:rsidR="00773095" w:rsidRPr="005358B4">
              <w:rPr>
                <w:rFonts w:cs="Arial"/>
              </w:rPr>
              <w:instrText>]</w:instrText>
            </w:r>
            <w:r w:rsidR="00FC6DB5" w:rsidRPr="005358B4">
              <w:rPr>
                <w:rFonts w:cs="Arial"/>
                <w:b/>
              </w:rPr>
              <w:fldChar w:fldCharType="end"/>
            </w:r>
          </w:p>
        </w:tc>
      </w:tr>
      <w:tr w:rsidR="005358B4" w:rsidRPr="005358B4" w:rsidTr="005358B4">
        <w:tc>
          <w:tcPr>
            <w:tcW w:w="1596" w:type="dxa"/>
            <w:tcMar>
              <w:top w:w="43" w:type="dxa"/>
              <w:left w:w="115" w:type="dxa"/>
              <w:bottom w:w="43" w:type="dxa"/>
              <w:right w:w="115" w:type="dxa"/>
            </w:tcMar>
          </w:tcPr>
          <w:p w:rsidR="00F74FC4" w:rsidRPr="005358B4" w:rsidRDefault="00C91D76" w:rsidP="0039220A">
            <w:pPr>
              <w:rPr>
                <w:rFonts w:cs="Arial"/>
              </w:rPr>
            </w:pPr>
            <w:r w:rsidRPr="005358B4">
              <w:rPr>
                <w:rFonts w:cs="Arial"/>
              </w:rPr>
              <w:t>Vehicle</w:t>
            </w:r>
          </w:p>
        </w:tc>
        <w:tc>
          <w:tcPr>
            <w:tcW w:w="1596" w:type="dxa"/>
            <w:tcMar>
              <w:top w:w="43" w:type="dxa"/>
              <w:bottom w:w="43" w:type="dxa"/>
            </w:tcMar>
          </w:tcPr>
          <w:p w:rsidR="00F74FC4" w:rsidRPr="005358B4" w:rsidRDefault="00FC6DB5" w:rsidP="0039220A">
            <w:pPr>
              <w:rPr>
                <w:rFonts w:cs="Arial"/>
              </w:rPr>
            </w:pPr>
            <w:r w:rsidRPr="005358B4">
              <w:rPr>
                <w:rFonts w:cs="Arial"/>
              </w:rPr>
              <w:fldChar w:fldCharType="begin"/>
            </w:r>
            <w:r w:rsidR="00A10493" w:rsidRPr="005358B4">
              <w:rPr>
                <w:rFonts w:cs="Arial"/>
              </w:rPr>
              <w:instrText xml:space="preserve"> MACROBUTTON  DoFieldClick [Month 1]</w:instrText>
            </w:r>
            <w:r w:rsidRPr="005358B4">
              <w:rPr>
                <w:rFonts w:cs="Arial"/>
              </w:rPr>
              <w:fldChar w:fldCharType="end"/>
            </w:r>
          </w:p>
        </w:tc>
        <w:tc>
          <w:tcPr>
            <w:tcW w:w="1596" w:type="dxa"/>
            <w:tcMar>
              <w:top w:w="43" w:type="dxa"/>
              <w:bottom w:w="43" w:type="dxa"/>
            </w:tcMar>
          </w:tcPr>
          <w:p w:rsidR="00F74FC4" w:rsidRPr="005358B4" w:rsidRDefault="00FC6DB5" w:rsidP="0039220A">
            <w:pPr>
              <w:rPr>
                <w:rFonts w:cs="Arial"/>
              </w:rPr>
            </w:pPr>
            <w:r w:rsidRPr="005358B4">
              <w:rPr>
                <w:rFonts w:cs="Arial"/>
              </w:rPr>
              <w:fldChar w:fldCharType="begin"/>
            </w:r>
            <w:r w:rsidR="00A10493" w:rsidRPr="005358B4">
              <w:rPr>
                <w:rFonts w:cs="Arial"/>
              </w:rPr>
              <w:instrText xml:space="preserve"> MACROBUTTON  DoFieldClick [Month 2]</w:instrText>
            </w:r>
            <w:r w:rsidRPr="005358B4">
              <w:rPr>
                <w:rFonts w:cs="Arial"/>
              </w:rPr>
              <w:fldChar w:fldCharType="end"/>
            </w:r>
          </w:p>
        </w:tc>
        <w:tc>
          <w:tcPr>
            <w:tcW w:w="1596" w:type="dxa"/>
            <w:tcMar>
              <w:top w:w="43" w:type="dxa"/>
              <w:bottom w:w="43" w:type="dxa"/>
            </w:tcMar>
          </w:tcPr>
          <w:p w:rsidR="00F74FC4" w:rsidRPr="005358B4" w:rsidRDefault="00FC6DB5" w:rsidP="0039220A">
            <w:pPr>
              <w:rPr>
                <w:rFonts w:cs="Arial"/>
              </w:rPr>
            </w:pPr>
            <w:r w:rsidRPr="005358B4">
              <w:rPr>
                <w:rFonts w:cs="Arial"/>
              </w:rPr>
              <w:fldChar w:fldCharType="begin"/>
            </w:r>
            <w:r w:rsidR="00C12926" w:rsidRPr="005358B4">
              <w:rPr>
                <w:rFonts w:cs="Arial"/>
              </w:rPr>
              <w:instrText xml:space="preserve"> MACROBUTTON  DoFieldClick [Month 3]</w:instrText>
            </w:r>
            <w:r w:rsidRPr="005358B4">
              <w:rPr>
                <w:rFonts w:cs="Arial"/>
              </w:rPr>
              <w:fldChar w:fldCharType="end"/>
            </w:r>
          </w:p>
        </w:tc>
        <w:tc>
          <w:tcPr>
            <w:tcW w:w="1596" w:type="dxa"/>
            <w:tcMar>
              <w:top w:w="43" w:type="dxa"/>
              <w:bottom w:w="43" w:type="dxa"/>
            </w:tcMar>
          </w:tcPr>
          <w:p w:rsidR="00F74FC4" w:rsidRPr="005358B4" w:rsidRDefault="00FC6DB5" w:rsidP="0039220A">
            <w:pPr>
              <w:rPr>
                <w:rFonts w:cs="Arial"/>
              </w:rPr>
            </w:pPr>
            <w:r w:rsidRPr="005358B4">
              <w:rPr>
                <w:rFonts w:cs="Arial"/>
              </w:rPr>
              <w:fldChar w:fldCharType="begin"/>
            </w:r>
            <w:r w:rsidR="00C12926" w:rsidRPr="005358B4">
              <w:rPr>
                <w:rFonts w:cs="Arial"/>
              </w:rPr>
              <w:instrText xml:space="preserve"> MACROBUTTON  DoFieldClick [Month 4]</w:instrText>
            </w:r>
            <w:r w:rsidRPr="005358B4">
              <w:rPr>
                <w:rFonts w:cs="Arial"/>
              </w:rPr>
              <w:fldChar w:fldCharType="end"/>
            </w:r>
          </w:p>
        </w:tc>
        <w:tc>
          <w:tcPr>
            <w:tcW w:w="1596" w:type="dxa"/>
            <w:tcMar>
              <w:top w:w="43" w:type="dxa"/>
              <w:bottom w:w="43" w:type="dxa"/>
            </w:tcMar>
          </w:tcPr>
          <w:p w:rsidR="00F74FC4" w:rsidRPr="005358B4" w:rsidRDefault="00FC6DB5" w:rsidP="0039220A">
            <w:pPr>
              <w:rPr>
                <w:rFonts w:cs="Arial"/>
              </w:rPr>
            </w:pPr>
            <w:r w:rsidRPr="005358B4">
              <w:rPr>
                <w:rFonts w:cs="Arial"/>
              </w:rPr>
              <w:fldChar w:fldCharType="begin"/>
            </w:r>
            <w:r w:rsidR="00C12926" w:rsidRPr="005358B4">
              <w:rPr>
                <w:rFonts w:cs="Arial"/>
              </w:rPr>
              <w:instrText xml:space="preserve"> MACROBUTTON  DoFieldClick [Month 5]</w:instrText>
            </w:r>
            <w:r w:rsidRPr="005358B4">
              <w:rPr>
                <w:rFonts w:cs="Arial"/>
              </w:rPr>
              <w:fldChar w:fldCharType="end"/>
            </w: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rPr>
            </w:pPr>
          </w:p>
        </w:tc>
        <w:tc>
          <w:tcPr>
            <w:tcW w:w="1596" w:type="dxa"/>
            <w:tcMar>
              <w:top w:w="43" w:type="dxa"/>
              <w:bottom w:w="43" w:type="dxa"/>
            </w:tcMar>
          </w:tcPr>
          <w:p w:rsidR="00F74FC4" w:rsidRPr="005358B4" w:rsidRDefault="00F74FC4">
            <w:pPr>
              <w:rPr>
                <w:rFonts w:cs="Arial"/>
              </w:rPr>
            </w:pPr>
            <w:r w:rsidRPr="005358B4">
              <w:rPr>
                <w:rFonts w:cs="Arial"/>
              </w:rPr>
              <w:t>$</w:t>
            </w:r>
          </w:p>
        </w:tc>
        <w:tc>
          <w:tcPr>
            <w:tcW w:w="1596" w:type="dxa"/>
            <w:tcMar>
              <w:top w:w="43" w:type="dxa"/>
              <w:bottom w:w="43" w:type="dxa"/>
            </w:tcMar>
          </w:tcPr>
          <w:p w:rsidR="00F74FC4" w:rsidRPr="005358B4" w:rsidRDefault="00F74FC4">
            <w:pPr>
              <w:rPr>
                <w:rFonts w:cs="Arial"/>
              </w:rPr>
            </w:pPr>
            <w:r w:rsidRPr="005358B4">
              <w:rPr>
                <w:rFonts w:cs="Arial"/>
              </w:rPr>
              <w:t>$</w:t>
            </w:r>
          </w:p>
        </w:tc>
        <w:tc>
          <w:tcPr>
            <w:tcW w:w="1596" w:type="dxa"/>
            <w:tcMar>
              <w:top w:w="43" w:type="dxa"/>
              <w:bottom w:w="43" w:type="dxa"/>
            </w:tcMar>
          </w:tcPr>
          <w:p w:rsidR="00F74FC4" w:rsidRPr="005358B4" w:rsidRDefault="00F74FC4">
            <w:pPr>
              <w:rPr>
                <w:rFonts w:cs="Arial"/>
              </w:rPr>
            </w:pPr>
            <w:r w:rsidRPr="005358B4">
              <w:rPr>
                <w:rFonts w:cs="Arial"/>
              </w:rPr>
              <w:t>$</w:t>
            </w:r>
          </w:p>
        </w:tc>
        <w:tc>
          <w:tcPr>
            <w:tcW w:w="1596" w:type="dxa"/>
            <w:tcMar>
              <w:top w:w="43" w:type="dxa"/>
              <w:bottom w:w="43" w:type="dxa"/>
            </w:tcMar>
          </w:tcPr>
          <w:p w:rsidR="00F74FC4" w:rsidRPr="005358B4" w:rsidRDefault="00F74FC4">
            <w:pPr>
              <w:rPr>
                <w:rFonts w:cs="Arial"/>
              </w:rPr>
            </w:pPr>
            <w:r w:rsidRPr="005358B4">
              <w:rPr>
                <w:rFonts w:cs="Arial"/>
              </w:rPr>
              <w:t>$</w:t>
            </w:r>
          </w:p>
        </w:tc>
        <w:tc>
          <w:tcPr>
            <w:tcW w:w="1596" w:type="dxa"/>
            <w:tcMar>
              <w:top w:w="43" w:type="dxa"/>
              <w:bottom w:w="43" w:type="dxa"/>
            </w:tcMar>
          </w:tcPr>
          <w:p w:rsidR="00F74FC4" w:rsidRPr="005358B4" w:rsidRDefault="00F74FC4">
            <w:pPr>
              <w:rPr>
                <w:rFonts w:cs="Arial"/>
              </w:rPr>
            </w:pPr>
            <w:r w:rsidRPr="005358B4">
              <w:rPr>
                <w:rFonts w:cs="Arial"/>
              </w:rPr>
              <w:t>$</w:t>
            </w: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c>
          <w:tcPr>
            <w:tcW w:w="1596" w:type="dxa"/>
            <w:tcMar>
              <w:top w:w="43" w:type="dxa"/>
              <w:bottom w:w="43" w:type="dxa"/>
            </w:tcMar>
          </w:tcPr>
          <w:p w:rsidR="00F74FC4" w:rsidRPr="005358B4" w:rsidRDefault="00F74FC4">
            <w:pPr>
              <w:rPr>
                <w:rFonts w:cs="Arial"/>
              </w:rPr>
            </w:pPr>
          </w:p>
        </w:tc>
      </w:tr>
      <w:tr w:rsidR="005358B4" w:rsidRPr="005358B4" w:rsidTr="005358B4">
        <w:tc>
          <w:tcPr>
            <w:tcW w:w="1596" w:type="dxa"/>
            <w:tcMar>
              <w:top w:w="43" w:type="dxa"/>
              <w:left w:w="115" w:type="dxa"/>
              <w:bottom w:w="43" w:type="dxa"/>
              <w:right w:w="115" w:type="dxa"/>
            </w:tcMar>
          </w:tcPr>
          <w:p w:rsidR="00F74FC4" w:rsidRPr="005358B4" w:rsidRDefault="00F74FC4" w:rsidP="0039220A">
            <w:pPr>
              <w:rPr>
                <w:rFonts w:cs="Arial"/>
                <w:b/>
              </w:rPr>
            </w:pPr>
            <w:r w:rsidRPr="005358B4">
              <w:rPr>
                <w:rFonts w:cs="Arial"/>
                <w:b/>
              </w:rPr>
              <w:t>Total $</w:t>
            </w:r>
          </w:p>
        </w:tc>
        <w:tc>
          <w:tcPr>
            <w:tcW w:w="1596" w:type="dxa"/>
            <w:tcMar>
              <w:top w:w="43" w:type="dxa"/>
              <w:bottom w:w="43" w:type="dxa"/>
            </w:tcMar>
          </w:tcPr>
          <w:p w:rsidR="00F74FC4" w:rsidRPr="005358B4" w:rsidRDefault="00F74FC4">
            <w:pPr>
              <w:rPr>
                <w:rFonts w:cs="Arial"/>
                <w:b/>
              </w:rPr>
            </w:pPr>
            <w:r w:rsidRPr="005358B4">
              <w:rPr>
                <w:rFonts w:cs="Arial"/>
                <w:b/>
              </w:rPr>
              <w:t>$</w:t>
            </w:r>
          </w:p>
        </w:tc>
        <w:tc>
          <w:tcPr>
            <w:tcW w:w="1596" w:type="dxa"/>
            <w:tcMar>
              <w:top w:w="43" w:type="dxa"/>
              <w:bottom w:w="43" w:type="dxa"/>
            </w:tcMar>
          </w:tcPr>
          <w:p w:rsidR="00F74FC4" w:rsidRPr="005358B4" w:rsidRDefault="00F74FC4">
            <w:pPr>
              <w:rPr>
                <w:rFonts w:cs="Arial"/>
                <w:b/>
              </w:rPr>
            </w:pPr>
            <w:r w:rsidRPr="005358B4">
              <w:rPr>
                <w:rFonts w:cs="Arial"/>
                <w:b/>
              </w:rPr>
              <w:t>$</w:t>
            </w:r>
          </w:p>
        </w:tc>
        <w:tc>
          <w:tcPr>
            <w:tcW w:w="1596" w:type="dxa"/>
            <w:tcMar>
              <w:top w:w="43" w:type="dxa"/>
              <w:bottom w:w="43" w:type="dxa"/>
            </w:tcMar>
          </w:tcPr>
          <w:p w:rsidR="00F74FC4" w:rsidRPr="005358B4" w:rsidRDefault="00F74FC4">
            <w:pPr>
              <w:rPr>
                <w:rFonts w:cs="Arial"/>
                <w:b/>
              </w:rPr>
            </w:pPr>
            <w:r w:rsidRPr="005358B4">
              <w:rPr>
                <w:rFonts w:cs="Arial"/>
                <w:b/>
              </w:rPr>
              <w:t>$</w:t>
            </w:r>
          </w:p>
        </w:tc>
        <w:tc>
          <w:tcPr>
            <w:tcW w:w="1596" w:type="dxa"/>
            <w:tcMar>
              <w:top w:w="43" w:type="dxa"/>
              <w:bottom w:w="43" w:type="dxa"/>
            </w:tcMar>
          </w:tcPr>
          <w:p w:rsidR="00F74FC4" w:rsidRPr="005358B4" w:rsidRDefault="00F74FC4">
            <w:pPr>
              <w:rPr>
                <w:rFonts w:cs="Arial"/>
                <w:b/>
              </w:rPr>
            </w:pPr>
            <w:r w:rsidRPr="005358B4">
              <w:rPr>
                <w:rFonts w:cs="Arial"/>
                <w:b/>
              </w:rPr>
              <w:t>$</w:t>
            </w:r>
          </w:p>
        </w:tc>
        <w:tc>
          <w:tcPr>
            <w:tcW w:w="1596" w:type="dxa"/>
            <w:tcMar>
              <w:top w:w="43" w:type="dxa"/>
              <w:bottom w:w="43" w:type="dxa"/>
            </w:tcMar>
          </w:tcPr>
          <w:p w:rsidR="00F74FC4" w:rsidRPr="005358B4" w:rsidRDefault="00F74FC4">
            <w:pPr>
              <w:rPr>
                <w:rFonts w:cs="Arial"/>
                <w:b/>
              </w:rPr>
            </w:pPr>
            <w:r w:rsidRPr="005358B4">
              <w:rPr>
                <w:rFonts w:cs="Arial"/>
                <w:b/>
              </w:rPr>
              <w:t>$</w:t>
            </w:r>
          </w:p>
        </w:tc>
      </w:tr>
    </w:tbl>
    <w:p w:rsidR="00F74FC4" w:rsidRDefault="00F74FC4" w:rsidP="004B0E5C">
      <w:pPr>
        <w:rPr>
          <w:rFonts w:cs="Arial"/>
          <w:sz w:val="24"/>
        </w:rPr>
      </w:pPr>
    </w:p>
    <w:p w:rsidR="008025E1" w:rsidRPr="00AC2A1A" w:rsidRDefault="008025E1" w:rsidP="008025E1">
      <w:pPr>
        <w:pBdr>
          <w:top w:val="single" w:sz="4" w:space="1" w:color="auto"/>
          <w:left w:val="single" w:sz="4" w:space="4" w:color="auto"/>
          <w:bottom w:val="single" w:sz="4" w:space="1" w:color="auto"/>
          <w:right w:val="single" w:sz="4" w:space="4" w:color="auto"/>
        </w:pBdr>
        <w:shd w:val="clear" w:color="auto" w:fill="FFFF99"/>
        <w:spacing w:line="220" w:lineRule="exact"/>
        <w:ind w:right="475"/>
        <w:rPr>
          <w:rFonts w:ascii="Trebuchet MS" w:hAnsi="Trebuchet MS"/>
          <w:sz w:val="18"/>
          <w:szCs w:val="18"/>
        </w:rPr>
      </w:pPr>
      <w:r w:rsidRPr="008025E1">
        <w:rPr>
          <w:rFonts w:ascii="Trebuchet MS" w:hAnsi="Trebuchet MS"/>
          <w:sz w:val="18"/>
          <w:szCs w:val="18"/>
        </w:rPr>
        <w:t>Repeat the preceding six ste</w:t>
      </w:r>
      <w:r>
        <w:rPr>
          <w:rFonts w:ascii="Trebuchet MS" w:hAnsi="Trebuchet MS"/>
          <w:sz w:val="18"/>
          <w:szCs w:val="18"/>
        </w:rPr>
        <w:t>ps for each additional audience</w:t>
      </w:r>
      <w:r w:rsidRPr="00AC2A1A">
        <w:rPr>
          <w:rFonts w:ascii="Trebuchet MS" w:hAnsi="Trebuchet MS"/>
          <w:sz w:val="18"/>
          <w:szCs w:val="18"/>
        </w:rPr>
        <w:t>.</w:t>
      </w:r>
    </w:p>
    <w:p w:rsidR="008025E1" w:rsidRPr="00FD045D" w:rsidRDefault="008025E1" w:rsidP="004B0E5C">
      <w:pPr>
        <w:rPr>
          <w:rFonts w:cs="Arial"/>
          <w:sz w:val="24"/>
        </w:rPr>
      </w:pPr>
    </w:p>
    <w:sectPr w:rsidR="008025E1" w:rsidRPr="00FD045D" w:rsidSect="002E08BE">
      <w:footerReference w:type="default" r:id="rId7"/>
      <w:headerReference w:type="first" r:id="rId8"/>
      <w:footerReference w:type="first" r:id="rId9"/>
      <w:type w:val="oddPage"/>
      <w:pgSz w:w="12240" w:h="15840" w:code="1"/>
      <w:pgMar w:top="1800" w:right="1440" w:bottom="1800" w:left="1440" w:header="1008"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73" w:rsidRDefault="00F90D73">
      <w:r>
        <w:separator/>
      </w:r>
    </w:p>
  </w:endnote>
  <w:endnote w:type="continuationSeparator" w:id="0">
    <w:p w:rsidR="00F90D73" w:rsidRDefault="00F90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73" w:rsidRPr="002E08BE" w:rsidRDefault="007C5673" w:rsidP="002E08BE">
    <w:pPr>
      <w:pStyle w:val="Footer"/>
      <w:tabs>
        <w:tab w:val="left" w:pos="4590"/>
      </w:tabs>
      <w:ind w:left="0"/>
      <w:rPr>
        <w:caps w:val="0"/>
        <w:snapToGrid w:val="0"/>
        <w:sz w:val="18"/>
        <w:szCs w:val="18"/>
      </w:rPr>
    </w:pPr>
    <w:r w:rsidRPr="002E08BE">
      <w:rPr>
        <w:caps w:val="0"/>
        <w:snapToGrid w:val="0"/>
        <w:sz w:val="18"/>
        <w:szCs w:val="18"/>
      </w:rPr>
      <w:t>Communications Planning Guide</w:t>
    </w:r>
    <w:r w:rsidRPr="002E08BE">
      <w:rPr>
        <w:caps w:val="0"/>
        <w:snapToGrid w:val="0"/>
        <w:sz w:val="18"/>
        <w:szCs w:val="18"/>
      </w:rPr>
      <w:tab/>
      <w:t xml:space="preserve">Page </w:t>
    </w:r>
    <w:r w:rsidR="00FC6DB5" w:rsidRPr="002E08BE">
      <w:rPr>
        <w:caps w:val="0"/>
        <w:snapToGrid w:val="0"/>
        <w:sz w:val="18"/>
        <w:szCs w:val="18"/>
      </w:rPr>
      <w:fldChar w:fldCharType="begin"/>
    </w:r>
    <w:r w:rsidRPr="002E08BE">
      <w:rPr>
        <w:caps w:val="0"/>
        <w:snapToGrid w:val="0"/>
        <w:sz w:val="18"/>
        <w:szCs w:val="18"/>
      </w:rPr>
      <w:instrText xml:space="preserve"> PAGE </w:instrText>
    </w:r>
    <w:r w:rsidR="00FC6DB5" w:rsidRPr="002E08BE">
      <w:rPr>
        <w:caps w:val="0"/>
        <w:snapToGrid w:val="0"/>
        <w:sz w:val="18"/>
        <w:szCs w:val="18"/>
      </w:rPr>
      <w:fldChar w:fldCharType="separate"/>
    </w:r>
    <w:r w:rsidR="008D4BFD">
      <w:rPr>
        <w:caps w:val="0"/>
        <w:noProof/>
        <w:snapToGrid w:val="0"/>
        <w:sz w:val="18"/>
        <w:szCs w:val="18"/>
      </w:rPr>
      <w:t>2</w:t>
    </w:r>
    <w:r w:rsidR="00FC6DB5" w:rsidRPr="002E08BE">
      <w:rPr>
        <w:caps w:val="0"/>
        <w:snapToGrid w:val="0"/>
        <w:sz w:val="18"/>
        <w:szCs w:val="18"/>
      </w:rPr>
      <w:fldChar w:fldCharType="end"/>
    </w:r>
    <w:r w:rsidRPr="002E08BE">
      <w:rPr>
        <w:caps w:val="0"/>
        <w:snapToGrid w:val="0"/>
        <w:sz w:val="18"/>
        <w:szCs w:val="18"/>
      </w:rPr>
      <w:t xml:space="preserve"> of </w:t>
    </w:r>
    <w:r w:rsidR="00FC6DB5" w:rsidRPr="002E08BE">
      <w:rPr>
        <w:caps w:val="0"/>
        <w:snapToGrid w:val="0"/>
        <w:sz w:val="18"/>
        <w:szCs w:val="18"/>
      </w:rPr>
      <w:fldChar w:fldCharType="begin"/>
    </w:r>
    <w:r w:rsidRPr="002E08BE">
      <w:rPr>
        <w:caps w:val="0"/>
        <w:snapToGrid w:val="0"/>
        <w:sz w:val="18"/>
        <w:szCs w:val="18"/>
      </w:rPr>
      <w:instrText xml:space="preserve"> NUMPAGES </w:instrText>
    </w:r>
    <w:r w:rsidR="00FC6DB5" w:rsidRPr="002E08BE">
      <w:rPr>
        <w:caps w:val="0"/>
        <w:snapToGrid w:val="0"/>
        <w:sz w:val="18"/>
        <w:szCs w:val="18"/>
      </w:rPr>
      <w:fldChar w:fldCharType="separate"/>
    </w:r>
    <w:r w:rsidR="008D4BFD">
      <w:rPr>
        <w:caps w:val="0"/>
        <w:noProof/>
        <w:snapToGrid w:val="0"/>
        <w:sz w:val="18"/>
        <w:szCs w:val="18"/>
      </w:rPr>
      <w:t>5</w:t>
    </w:r>
    <w:r w:rsidR="00FC6DB5" w:rsidRPr="002E08BE">
      <w:rPr>
        <w:caps w:val="0"/>
        <w:snapToGrid w:val="0"/>
        <w:sz w:val="18"/>
        <w:szCs w:val="18"/>
      </w:rPr>
      <w:fldChar w:fldCharType="end"/>
    </w:r>
    <w:r w:rsidRPr="002E08BE">
      <w:rPr>
        <w:caps w:val="0"/>
        <w:snapToGrid w:val="0"/>
        <w:sz w:val="18"/>
        <w:szCs w:val="18"/>
      </w:rPr>
      <w:tab/>
    </w:r>
    <w:r w:rsidR="00FC6DB5" w:rsidRPr="002E08BE">
      <w:rPr>
        <w:caps w:val="0"/>
        <w:snapToGrid w:val="0"/>
        <w:sz w:val="18"/>
        <w:szCs w:val="18"/>
      </w:rPr>
      <w:fldChar w:fldCharType="begin"/>
    </w:r>
    <w:r w:rsidRPr="002E08BE">
      <w:rPr>
        <w:caps w:val="0"/>
        <w:snapToGrid w:val="0"/>
        <w:sz w:val="18"/>
        <w:szCs w:val="18"/>
      </w:rPr>
      <w:instrText xml:space="preserve"> DATE \@ "M/d/yyyy" </w:instrText>
    </w:r>
    <w:r w:rsidR="00FC6DB5" w:rsidRPr="002E08BE">
      <w:rPr>
        <w:caps w:val="0"/>
        <w:snapToGrid w:val="0"/>
        <w:sz w:val="18"/>
        <w:szCs w:val="18"/>
      </w:rPr>
      <w:fldChar w:fldCharType="separate"/>
    </w:r>
    <w:r w:rsidR="008D4BFD">
      <w:rPr>
        <w:caps w:val="0"/>
        <w:noProof/>
        <w:snapToGrid w:val="0"/>
        <w:sz w:val="18"/>
        <w:szCs w:val="18"/>
      </w:rPr>
      <w:t>1/25/2013</w:t>
    </w:r>
    <w:r w:rsidR="00FC6DB5" w:rsidRPr="002E08BE">
      <w:rPr>
        <w:caps w:val="0"/>
        <w:snapToGrid w:val="0"/>
        <w:sz w:val="18"/>
        <w:szCs w:val="18"/>
      </w:rPr>
      <w:fldChar w:fldCharType="end"/>
    </w:r>
  </w:p>
  <w:p w:rsidR="007C5673" w:rsidRPr="002E08BE" w:rsidRDefault="007C5673" w:rsidP="002E0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73" w:rsidRPr="002E08BE" w:rsidRDefault="007C5673" w:rsidP="002E08BE">
    <w:pPr>
      <w:pStyle w:val="Footer"/>
      <w:tabs>
        <w:tab w:val="left" w:pos="4590"/>
      </w:tabs>
      <w:ind w:left="0"/>
      <w:rPr>
        <w:caps w:val="0"/>
        <w:snapToGrid w:val="0"/>
        <w:sz w:val="18"/>
        <w:szCs w:val="18"/>
      </w:rPr>
    </w:pPr>
    <w:r>
      <w:rPr>
        <w:caps w:val="0"/>
        <w:snapToGrid w:val="0"/>
        <w:sz w:val="18"/>
        <w:szCs w:val="18"/>
      </w:rPr>
      <w:t>Confidential</w:t>
    </w:r>
    <w:r w:rsidRPr="002E08BE">
      <w:rPr>
        <w:caps w:val="0"/>
        <w:snapToGrid w:val="0"/>
        <w:sz w:val="18"/>
        <w:szCs w:val="18"/>
      </w:rPr>
      <w:tab/>
      <w:t xml:space="preserve">Page </w:t>
    </w:r>
    <w:r w:rsidR="00FC6DB5" w:rsidRPr="002E08BE">
      <w:rPr>
        <w:caps w:val="0"/>
        <w:snapToGrid w:val="0"/>
        <w:sz w:val="18"/>
        <w:szCs w:val="18"/>
      </w:rPr>
      <w:fldChar w:fldCharType="begin"/>
    </w:r>
    <w:r w:rsidRPr="002E08BE">
      <w:rPr>
        <w:caps w:val="0"/>
        <w:snapToGrid w:val="0"/>
        <w:sz w:val="18"/>
        <w:szCs w:val="18"/>
      </w:rPr>
      <w:instrText xml:space="preserve"> PAGE </w:instrText>
    </w:r>
    <w:r w:rsidR="00FC6DB5" w:rsidRPr="002E08BE">
      <w:rPr>
        <w:caps w:val="0"/>
        <w:snapToGrid w:val="0"/>
        <w:sz w:val="18"/>
        <w:szCs w:val="18"/>
      </w:rPr>
      <w:fldChar w:fldCharType="separate"/>
    </w:r>
    <w:r w:rsidR="008D4BFD">
      <w:rPr>
        <w:caps w:val="0"/>
        <w:noProof/>
        <w:snapToGrid w:val="0"/>
        <w:sz w:val="18"/>
        <w:szCs w:val="18"/>
      </w:rPr>
      <w:t>1</w:t>
    </w:r>
    <w:r w:rsidR="00FC6DB5" w:rsidRPr="002E08BE">
      <w:rPr>
        <w:caps w:val="0"/>
        <w:snapToGrid w:val="0"/>
        <w:sz w:val="18"/>
        <w:szCs w:val="18"/>
      </w:rPr>
      <w:fldChar w:fldCharType="end"/>
    </w:r>
    <w:r w:rsidRPr="002E08BE">
      <w:rPr>
        <w:caps w:val="0"/>
        <w:snapToGrid w:val="0"/>
        <w:sz w:val="18"/>
        <w:szCs w:val="18"/>
      </w:rPr>
      <w:t xml:space="preserve"> of </w:t>
    </w:r>
    <w:r w:rsidR="00FC6DB5" w:rsidRPr="002E08BE">
      <w:rPr>
        <w:caps w:val="0"/>
        <w:snapToGrid w:val="0"/>
        <w:sz w:val="18"/>
        <w:szCs w:val="18"/>
      </w:rPr>
      <w:fldChar w:fldCharType="begin"/>
    </w:r>
    <w:r w:rsidRPr="002E08BE">
      <w:rPr>
        <w:caps w:val="0"/>
        <w:snapToGrid w:val="0"/>
        <w:sz w:val="18"/>
        <w:szCs w:val="18"/>
      </w:rPr>
      <w:instrText xml:space="preserve"> NUMPAGES </w:instrText>
    </w:r>
    <w:r w:rsidR="00FC6DB5" w:rsidRPr="002E08BE">
      <w:rPr>
        <w:caps w:val="0"/>
        <w:snapToGrid w:val="0"/>
        <w:sz w:val="18"/>
        <w:szCs w:val="18"/>
      </w:rPr>
      <w:fldChar w:fldCharType="separate"/>
    </w:r>
    <w:r w:rsidR="008D4BFD">
      <w:rPr>
        <w:caps w:val="0"/>
        <w:noProof/>
        <w:snapToGrid w:val="0"/>
        <w:sz w:val="18"/>
        <w:szCs w:val="18"/>
      </w:rPr>
      <w:t>1</w:t>
    </w:r>
    <w:r w:rsidR="00FC6DB5" w:rsidRPr="002E08BE">
      <w:rPr>
        <w:caps w:val="0"/>
        <w:snapToGrid w:val="0"/>
        <w:sz w:val="18"/>
        <w:szCs w:val="18"/>
      </w:rPr>
      <w:fldChar w:fldCharType="end"/>
    </w:r>
    <w:r w:rsidRPr="002E08BE">
      <w:rPr>
        <w:caps w:val="0"/>
        <w:snapToGrid w:val="0"/>
        <w:sz w:val="18"/>
        <w:szCs w:val="18"/>
      </w:rPr>
      <w:tab/>
    </w:r>
    <w:r w:rsidR="00FC6DB5" w:rsidRPr="002E08BE">
      <w:rPr>
        <w:caps w:val="0"/>
        <w:snapToGrid w:val="0"/>
        <w:sz w:val="18"/>
        <w:szCs w:val="18"/>
      </w:rPr>
      <w:fldChar w:fldCharType="begin"/>
    </w:r>
    <w:r w:rsidRPr="002E08BE">
      <w:rPr>
        <w:caps w:val="0"/>
        <w:snapToGrid w:val="0"/>
        <w:sz w:val="18"/>
        <w:szCs w:val="18"/>
      </w:rPr>
      <w:instrText xml:space="preserve"> DATE \@ "M/d/yyyy" </w:instrText>
    </w:r>
    <w:r w:rsidR="00FC6DB5" w:rsidRPr="002E08BE">
      <w:rPr>
        <w:caps w:val="0"/>
        <w:snapToGrid w:val="0"/>
        <w:sz w:val="18"/>
        <w:szCs w:val="18"/>
      </w:rPr>
      <w:fldChar w:fldCharType="separate"/>
    </w:r>
    <w:r w:rsidR="008D4BFD">
      <w:rPr>
        <w:caps w:val="0"/>
        <w:noProof/>
        <w:snapToGrid w:val="0"/>
        <w:sz w:val="18"/>
        <w:szCs w:val="18"/>
      </w:rPr>
      <w:t>1/25/2013</w:t>
    </w:r>
    <w:r w:rsidR="00FC6DB5" w:rsidRPr="002E08BE">
      <w:rPr>
        <w:caps w:val="0"/>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73" w:rsidRDefault="00F90D73">
      <w:r>
        <w:separator/>
      </w:r>
    </w:p>
  </w:footnote>
  <w:footnote w:type="continuationSeparator" w:id="0">
    <w:p w:rsidR="00F90D73" w:rsidRDefault="00F90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73" w:rsidRDefault="007C5673">
    <w:pPr>
      <w:rPr>
        <w:sz w:val="6"/>
      </w:rPr>
    </w:pPr>
  </w:p>
  <w:p w:rsidR="007C5673" w:rsidRDefault="007C5673">
    <w:pPr>
      <w:pStyle w:val="Header"/>
    </w:pPr>
  </w:p>
  <w:p w:rsidR="007C5673" w:rsidRDefault="007C5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603C"/>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F60985"/>
    <w:multiLevelType w:val="hybridMultilevel"/>
    <w:tmpl w:val="E9B8EA1E"/>
    <w:lvl w:ilvl="0" w:tplc="129428B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nsid w:val="631C68AC"/>
    <w:multiLevelType w:val="hybridMultilevel"/>
    <w:tmpl w:val="BDA4B236"/>
    <w:lvl w:ilvl="0" w:tplc="129428BA">
      <w:start w:val="1"/>
      <w:numFmt w:val="bullet"/>
      <w:lvlText w:val=""/>
      <w:lvlJc w:val="left"/>
      <w:pPr>
        <w:tabs>
          <w:tab w:val="num" w:pos="821"/>
        </w:tabs>
        <w:ind w:left="821" w:hanging="360"/>
      </w:pPr>
      <w:rPr>
        <w:rFonts w:ascii="Wingdings" w:hAnsi="Wingdings" w:hint="default"/>
        <w:sz w:val="20"/>
      </w:rPr>
    </w:lvl>
    <w:lvl w:ilvl="1" w:tplc="04090003" w:tentative="1">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4">
    <w:nsid w:val="77344CB4"/>
    <w:multiLevelType w:val="multilevel"/>
    <w:tmpl w:val="74625D4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358B4"/>
    <w:rsid w:val="00052EF7"/>
    <w:rsid w:val="000D0449"/>
    <w:rsid w:val="00104639"/>
    <w:rsid w:val="00105FBF"/>
    <w:rsid w:val="00106717"/>
    <w:rsid w:val="001359A2"/>
    <w:rsid w:val="00197383"/>
    <w:rsid w:val="00197A60"/>
    <w:rsid w:val="001D6758"/>
    <w:rsid w:val="00216F6F"/>
    <w:rsid w:val="00244393"/>
    <w:rsid w:val="0027506F"/>
    <w:rsid w:val="002D5B31"/>
    <w:rsid w:val="002D6E5B"/>
    <w:rsid w:val="002D784B"/>
    <w:rsid w:val="002E08BE"/>
    <w:rsid w:val="002F0B64"/>
    <w:rsid w:val="00311DDE"/>
    <w:rsid w:val="00362D14"/>
    <w:rsid w:val="003707B3"/>
    <w:rsid w:val="0039220A"/>
    <w:rsid w:val="003928A7"/>
    <w:rsid w:val="003F4820"/>
    <w:rsid w:val="003F7166"/>
    <w:rsid w:val="00411BFE"/>
    <w:rsid w:val="00454FFA"/>
    <w:rsid w:val="004871C4"/>
    <w:rsid w:val="004A5071"/>
    <w:rsid w:val="004A7FBA"/>
    <w:rsid w:val="004B0E5C"/>
    <w:rsid w:val="004C44A7"/>
    <w:rsid w:val="004D46F5"/>
    <w:rsid w:val="00502088"/>
    <w:rsid w:val="005358B4"/>
    <w:rsid w:val="00536FD9"/>
    <w:rsid w:val="00537C8A"/>
    <w:rsid w:val="00540932"/>
    <w:rsid w:val="00541720"/>
    <w:rsid w:val="00542385"/>
    <w:rsid w:val="00582CC0"/>
    <w:rsid w:val="00586285"/>
    <w:rsid w:val="005B4445"/>
    <w:rsid w:val="005C69D7"/>
    <w:rsid w:val="005D1103"/>
    <w:rsid w:val="005E7E5B"/>
    <w:rsid w:val="005F2ADD"/>
    <w:rsid w:val="005F7122"/>
    <w:rsid w:val="00652330"/>
    <w:rsid w:val="006613D6"/>
    <w:rsid w:val="006956B2"/>
    <w:rsid w:val="006B3EA2"/>
    <w:rsid w:val="006D1936"/>
    <w:rsid w:val="00705E42"/>
    <w:rsid w:val="00741190"/>
    <w:rsid w:val="00773095"/>
    <w:rsid w:val="00784A3A"/>
    <w:rsid w:val="007A6AEF"/>
    <w:rsid w:val="007B7907"/>
    <w:rsid w:val="007C4B03"/>
    <w:rsid w:val="007C5673"/>
    <w:rsid w:val="007D2E09"/>
    <w:rsid w:val="007E7B31"/>
    <w:rsid w:val="008025E1"/>
    <w:rsid w:val="00815704"/>
    <w:rsid w:val="00837B21"/>
    <w:rsid w:val="00842B65"/>
    <w:rsid w:val="00864B6A"/>
    <w:rsid w:val="00867AD8"/>
    <w:rsid w:val="00883726"/>
    <w:rsid w:val="008B09E4"/>
    <w:rsid w:val="008D4BFD"/>
    <w:rsid w:val="008D67AE"/>
    <w:rsid w:val="008E0D61"/>
    <w:rsid w:val="0094490B"/>
    <w:rsid w:val="009571FA"/>
    <w:rsid w:val="00960C50"/>
    <w:rsid w:val="009748F5"/>
    <w:rsid w:val="00974A67"/>
    <w:rsid w:val="009D3A03"/>
    <w:rsid w:val="009E73E7"/>
    <w:rsid w:val="00A10493"/>
    <w:rsid w:val="00A216D2"/>
    <w:rsid w:val="00A83635"/>
    <w:rsid w:val="00AB5B0F"/>
    <w:rsid w:val="00AB7566"/>
    <w:rsid w:val="00AB7E76"/>
    <w:rsid w:val="00AC2A1A"/>
    <w:rsid w:val="00AD24CD"/>
    <w:rsid w:val="00AE2A6D"/>
    <w:rsid w:val="00AF2975"/>
    <w:rsid w:val="00AF6C91"/>
    <w:rsid w:val="00B02371"/>
    <w:rsid w:val="00B31826"/>
    <w:rsid w:val="00BA3113"/>
    <w:rsid w:val="00BA3BE7"/>
    <w:rsid w:val="00BC507C"/>
    <w:rsid w:val="00BE7173"/>
    <w:rsid w:val="00C12926"/>
    <w:rsid w:val="00C1781E"/>
    <w:rsid w:val="00C734BF"/>
    <w:rsid w:val="00C80980"/>
    <w:rsid w:val="00C826D1"/>
    <w:rsid w:val="00C83158"/>
    <w:rsid w:val="00C91D76"/>
    <w:rsid w:val="00CA42E5"/>
    <w:rsid w:val="00CA4856"/>
    <w:rsid w:val="00CC533E"/>
    <w:rsid w:val="00CE1521"/>
    <w:rsid w:val="00D049F6"/>
    <w:rsid w:val="00D232FF"/>
    <w:rsid w:val="00D2343D"/>
    <w:rsid w:val="00D34709"/>
    <w:rsid w:val="00D679A9"/>
    <w:rsid w:val="00D7231E"/>
    <w:rsid w:val="00D9337C"/>
    <w:rsid w:val="00E31B8D"/>
    <w:rsid w:val="00E40AF2"/>
    <w:rsid w:val="00E82566"/>
    <w:rsid w:val="00E93188"/>
    <w:rsid w:val="00E93A72"/>
    <w:rsid w:val="00EF71CE"/>
    <w:rsid w:val="00F674B5"/>
    <w:rsid w:val="00F734C9"/>
    <w:rsid w:val="00F74FC4"/>
    <w:rsid w:val="00F90D73"/>
    <w:rsid w:val="00FA36BC"/>
    <w:rsid w:val="00FA5C61"/>
    <w:rsid w:val="00FC6DB5"/>
    <w:rsid w:val="00FD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6B2"/>
    <w:rPr>
      <w:rFonts w:ascii="Arial" w:hAnsi="Arial"/>
    </w:rPr>
  </w:style>
  <w:style w:type="paragraph" w:styleId="Heading1">
    <w:name w:val="heading 1"/>
    <w:basedOn w:val="Normal"/>
    <w:next w:val="Normal"/>
    <w:qFormat/>
    <w:rsid w:val="00FC6DB5"/>
    <w:pPr>
      <w:keepNext/>
      <w:jc w:val="center"/>
      <w:outlineLvl w:val="0"/>
    </w:pPr>
    <w:rPr>
      <w:i/>
      <w:sz w:val="24"/>
    </w:rPr>
  </w:style>
  <w:style w:type="paragraph" w:styleId="Heading2">
    <w:name w:val="heading 2"/>
    <w:basedOn w:val="Normal"/>
    <w:next w:val="Normal"/>
    <w:qFormat/>
    <w:rsid w:val="003928A7"/>
    <w:pPr>
      <w:keepNext/>
      <w:spacing w:before="240" w:after="60"/>
      <w:outlineLvl w:val="1"/>
    </w:pPr>
    <w:rPr>
      <w:rFonts w:cs="Arial"/>
      <w:b/>
      <w:bCs/>
      <w:iCs/>
      <w:sz w:val="28"/>
      <w:szCs w:val="28"/>
    </w:rPr>
  </w:style>
  <w:style w:type="paragraph" w:styleId="Heading3">
    <w:name w:val="heading 3"/>
    <w:basedOn w:val="Normal"/>
    <w:next w:val="Normal"/>
    <w:qFormat/>
    <w:rsid w:val="003928A7"/>
    <w:pPr>
      <w:keepNext/>
      <w:spacing w:before="240" w:after="60"/>
      <w:outlineLvl w:val="2"/>
    </w:pPr>
    <w:rPr>
      <w:rFonts w:cs="Arial"/>
      <w:b/>
      <w:bCs/>
      <w:sz w:val="26"/>
      <w:szCs w:val="26"/>
    </w:rPr>
  </w:style>
  <w:style w:type="paragraph" w:styleId="Heading4">
    <w:name w:val="heading 4"/>
    <w:basedOn w:val="Normal"/>
    <w:next w:val="Normal"/>
    <w:qFormat/>
    <w:rsid w:val="00FC6DB5"/>
    <w:pPr>
      <w:keepNext/>
      <w:ind w:left="720"/>
      <w:outlineLvl w:val="3"/>
    </w:pPr>
    <w:rPr>
      <w:sz w:val="24"/>
    </w:rPr>
  </w:style>
  <w:style w:type="paragraph" w:styleId="Heading5">
    <w:name w:val="heading 5"/>
    <w:basedOn w:val="Normal"/>
    <w:next w:val="Normal"/>
    <w:qFormat/>
    <w:rsid w:val="00FC6DB5"/>
    <w:pPr>
      <w:keepNext/>
      <w:jc w:val="center"/>
      <w:outlineLvl w:val="4"/>
    </w:pPr>
    <w:rPr>
      <w:sz w:val="24"/>
    </w:rPr>
  </w:style>
  <w:style w:type="paragraph" w:styleId="Heading6">
    <w:name w:val="heading 6"/>
    <w:basedOn w:val="Normal"/>
    <w:next w:val="Normal"/>
    <w:qFormat/>
    <w:rsid w:val="00FC6DB5"/>
    <w:pPr>
      <w:keepNext/>
      <w:outlineLvl w:val="5"/>
    </w:pPr>
    <w:rPr>
      <w:sz w:val="24"/>
      <w:szCs w:val="12"/>
    </w:rPr>
  </w:style>
  <w:style w:type="paragraph" w:styleId="Heading7">
    <w:name w:val="heading 7"/>
    <w:basedOn w:val="Normal"/>
    <w:next w:val="Normal"/>
    <w:qFormat/>
    <w:rsid w:val="00FC6DB5"/>
    <w:pPr>
      <w:keepNext/>
      <w:jc w:val="both"/>
      <w:outlineLvl w:val="6"/>
    </w:pPr>
    <w:rPr>
      <w:bCs/>
      <w:snapToGrid w:val="0"/>
      <w:sz w:val="24"/>
    </w:rPr>
  </w:style>
  <w:style w:type="paragraph" w:styleId="Heading8">
    <w:name w:val="heading 8"/>
    <w:basedOn w:val="Normal"/>
    <w:next w:val="Normal"/>
    <w:qFormat/>
    <w:rsid w:val="00FC6DB5"/>
    <w:pPr>
      <w:keepNext/>
      <w:outlineLvl w:val="7"/>
    </w:pPr>
    <w:rPr>
      <w:b/>
      <w:bCs/>
      <w:sz w:val="24"/>
    </w:rPr>
  </w:style>
  <w:style w:type="paragraph" w:styleId="Heading9">
    <w:name w:val="heading 9"/>
    <w:basedOn w:val="Normal"/>
    <w:next w:val="Normal"/>
    <w:qFormat/>
    <w:rsid w:val="00FC6DB5"/>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FC6DB5"/>
    <w:pPr>
      <w:keepNext/>
      <w:keepLines/>
      <w:spacing w:before="140" w:line="220" w:lineRule="atLeast"/>
      <w:ind w:left="1080"/>
    </w:pPr>
    <w:rPr>
      <w:spacing w:val="-4"/>
      <w:kern w:val="28"/>
      <w:sz w:val="22"/>
    </w:rPr>
  </w:style>
  <w:style w:type="paragraph" w:styleId="BodyText">
    <w:name w:val="Body Text"/>
    <w:basedOn w:val="Normal"/>
    <w:rsid w:val="00FC6DB5"/>
    <w:pPr>
      <w:spacing w:after="120"/>
    </w:pPr>
  </w:style>
  <w:style w:type="paragraph" w:styleId="Footer">
    <w:name w:val="footer"/>
    <w:basedOn w:val="Normal"/>
    <w:rsid w:val="00FC6DB5"/>
    <w:pPr>
      <w:keepLines/>
      <w:tabs>
        <w:tab w:val="center" w:pos="4320"/>
        <w:tab w:val="right" w:pos="8640"/>
      </w:tabs>
      <w:spacing w:line="190" w:lineRule="atLeast"/>
      <w:ind w:left="1080"/>
    </w:pPr>
    <w:rPr>
      <w:caps/>
      <w:spacing w:val="-5"/>
      <w:sz w:val="15"/>
    </w:rPr>
  </w:style>
  <w:style w:type="paragraph" w:styleId="Header">
    <w:name w:val="header"/>
    <w:basedOn w:val="Normal"/>
    <w:rsid w:val="00FC6DB5"/>
    <w:pPr>
      <w:keepLines/>
      <w:tabs>
        <w:tab w:val="center" w:pos="4320"/>
        <w:tab w:val="right" w:pos="8640"/>
      </w:tabs>
      <w:spacing w:line="190" w:lineRule="atLeast"/>
      <w:ind w:left="1080"/>
    </w:pPr>
    <w:rPr>
      <w:caps/>
      <w:spacing w:val="-5"/>
      <w:sz w:val="15"/>
    </w:rPr>
  </w:style>
  <w:style w:type="character" w:styleId="PageNumber">
    <w:name w:val="page number"/>
    <w:rsid w:val="00FC6DB5"/>
    <w:rPr>
      <w:rFonts w:ascii="Arial Black" w:hAnsi="Arial Black"/>
      <w:spacing w:val="-10"/>
      <w:sz w:val="18"/>
    </w:rPr>
  </w:style>
  <w:style w:type="paragraph" w:customStyle="1" w:styleId="TOCBase">
    <w:name w:val="TOC Base"/>
    <w:basedOn w:val="Normal"/>
    <w:rsid w:val="00FC6DB5"/>
    <w:pPr>
      <w:tabs>
        <w:tab w:val="right" w:leader="dot" w:pos="6480"/>
      </w:tabs>
      <w:spacing w:after="240" w:line="240" w:lineRule="atLeast"/>
    </w:pPr>
    <w:rPr>
      <w:spacing w:val="-5"/>
    </w:rPr>
  </w:style>
  <w:style w:type="paragraph" w:styleId="BodyText3">
    <w:name w:val="Body Text 3"/>
    <w:basedOn w:val="Normal"/>
    <w:rsid w:val="00FC6DB5"/>
    <w:rPr>
      <w:i/>
      <w:spacing w:val="-5"/>
      <w:sz w:val="22"/>
    </w:rPr>
  </w:style>
  <w:style w:type="paragraph" w:styleId="BodyTextIndent">
    <w:name w:val="Body Text Indent"/>
    <w:basedOn w:val="Normal"/>
    <w:rsid w:val="00FC6DB5"/>
    <w:pPr>
      <w:ind w:left="720"/>
    </w:pPr>
    <w:rPr>
      <w:sz w:val="24"/>
    </w:rPr>
  </w:style>
  <w:style w:type="paragraph" w:styleId="BodyTextIndent2">
    <w:name w:val="Body Text Indent 2"/>
    <w:basedOn w:val="Normal"/>
    <w:rsid w:val="00FC6DB5"/>
    <w:pPr>
      <w:ind w:left="3600"/>
    </w:pPr>
    <w:rPr>
      <w:sz w:val="24"/>
    </w:rPr>
  </w:style>
  <w:style w:type="paragraph" w:styleId="BodyText2">
    <w:name w:val="Body Text 2"/>
    <w:basedOn w:val="Normal"/>
    <w:rsid w:val="00FC6DB5"/>
    <w:rPr>
      <w:sz w:val="24"/>
    </w:rPr>
  </w:style>
  <w:style w:type="paragraph" w:styleId="BodyTextIndent3">
    <w:name w:val="Body Text Indent 3"/>
    <w:basedOn w:val="Normal"/>
    <w:rsid w:val="00FC6DB5"/>
    <w:pPr>
      <w:ind w:left="252" w:hanging="252"/>
    </w:pPr>
    <w:rPr>
      <w:sz w:val="24"/>
      <w:szCs w:val="10"/>
    </w:rPr>
  </w:style>
  <w:style w:type="character" w:styleId="Strong">
    <w:name w:val="Strong"/>
    <w:basedOn w:val="DefaultParagraphFont"/>
    <w:qFormat/>
    <w:rsid w:val="00FC6DB5"/>
    <w:rPr>
      <w:b/>
    </w:rPr>
  </w:style>
  <w:style w:type="character" w:styleId="HTMLTypewriter">
    <w:name w:val="HTML Typewriter"/>
    <w:basedOn w:val="DefaultParagraphFont"/>
    <w:rsid w:val="00FC6DB5"/>
    <w:rPr>
      <w:rFonts w:ascii="Courier New" w:eastAsia="Courier New" w:hAnsi="Courier New" w:cs="Courier New"/>
      <w:sz w:val="20"/>
      <w:szCs w:val="20"/>
    </w:rPr>
  </w:style>
  <w:style w:type="character" w:customStyle="1" w:styleId="bodytext1">
    <w:name w:val="bodytext1"/>
    <w:basedOn w:val="DefaultParagraphFont"/>
    <w:rsid w:val="00FC6DB5"/>
    <w:rPr>
      <w:rFonts w:ascii="Times New Roman" w:hAnsi="Times New Roman" w:cs="Times New Roman" w:hint="default"/>
      <w:sz w:val="22"/>
      <w:szCs w:val="22"/>
    </w:rPr>
  </w:style>
  <w:style w:type="table" w:styleId="TableGrid">
    <w:name w:val="Table Grid"/>
    <w:basedOn w:val="TableNormal"/>
    <w:rsid w:val="00F7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A03"/>
    <w:rPr>
      <w:rFonts w:ascii="Tahoma" w:hAnsi="Tahoma" w:cs="Tahoma"/>
      <w:sz w:val="16"/>
      <w:szCs w:val="16"/>
    </w:rPr>
  </w:style>
  <w:style w:type="character" w:styleId="CommentReference">
    <w:name w:val="annotation reference"/>
    <w:basedOn w:val="DefaultParagraphFont"/>
    <w:semiHidden/>
    <w:rsid w:val="00E93188"/>
    <w:rPr>
      <w:sz w:val="16"/>
      <w:szCs w:val="16"/>
    </w:rPr>
  </w:style>
  <w:style w:type="paragraph" w:styleId="CommentText">
    <w:name w:val="annotation text"/>
    <w:basedOn w:val="Normal"/>
    <w:semiHidden/>
    <w:rsid w:val="00E93188"/>
  </w:style>
  <w:style w:type="paragraph" w:styleId="CommentSubject">
    <w:name w:val="annotation subject"/>
    <w:basedOn w:val="CommentText"/>
    <w:next w:val="CommentText"/>
    <w:semiHidden/>
    <w:rsid w:val="00E93188"/>
    <w:rPr>
      <w:b/>
      <w:bCs/>
    </w:rPr>
  </w:style>
  <w:style w:type="paragraph" w:styleId="Title">
    <w:name w:val="Title"/>
    <w:next w:val="Normal"/>
    <w:qFormat/>
    <w:rsid w:val="003928A7"/>
    <w:rPr>
      <w:rFonts w:ascii="Verdana" w:hAnsi="Verdana"/>
      <w:b/>
      <w:color w:val="000000"/>
      <w:kern w:val="24"/>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Anderson\Application%20Data\Microsoft\Templates\Communications%20planning%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Communications planning guide</Template>
  <TotalTime>1</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Marketing Communications Strategy</vt:lpstr>
    </vt:vector>
  </TitlesOfParts>
  <Company>Hewlett-Packard</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KatAnderson</dc:creator>
  <cp:lastModifiedBy>Regan</cp:lastModifiedBy>
  <cp:revision>2</cp:revision>
  <cp:lastPrinted>2004-08-23T21:07:00Z</cp:lastPrinted>
  <dcterms:created xsi:type="dcterms:W3CDTF">2013-01-26T02:05:00Z</dcterms:created>
  <dcterms:modified xsi:type="dcterms:W3CDTF">2013-01-26T02:05:00Z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TC011464701033</vt:lpwstr>
  </property>
</Properties>
</file>